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overflowPunct w:val="0"/>
        <w:topLinePunct/>
        <w:snapToGrid w:val="0"/>
        <w:spacing w:line="550" w:lineRule="exact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附件2</w:t>
      </w:r>
    </w:p>
    <w:p>
      <w:pPr>
        <w:shd w:val="solid" w:color="FFFFFF" w:fill="auto"/>
        <w:overflowPunct w:val="0"/>
        <w:topLinePunct/>
        <w:snapToGrid w:val="0"/>
        <w:spacing w:line="550" w:lineRule="exact"/>
        <w:jc w:val="left"/>
        <w:rPr>
          <w:rFonts w:ascii="Times New Roman" w:hAnsi="Times New Roman" w:eastAsia="黑体"/>
          <w:sz w:val="32"/>
          <w:szCs w:val="32"/>
        </w:rPr>
      </w:pPr>
    </w:p>
    <w:p>
      <w:pPr>
        <w:shd w:val="solid" w:color="FFFFFF" w:fill="auto"/>
        <w:overflowPunct w:val="0"/>
        <w:topLinePunct/>
        <w:spacing w:line="600" w:lineRule="exact"/>
        <w:ind w:left="2610" w:leftChars="300" w:hanging="1980" w:hangingChars="450"/>
        <w:jc w:val="center"/>
        <w:outlineLvl w:val="0"/>
        <w:rPr>
          <w:rFonts w:ascii="Times New Roman" w:hAnsi="Times New Roman" w:eastAsia="方正小标宋简体"/>
          <w:sz w:val="44"/>
          <w:szCs w:val="32"/>
        </w:rPr>
      </w:pPr>
      <w:r>
        <w:rPr>
          <w:rFonts w:hint="eastAsia" w:ascii="Times New Roman" w:hAnsi="Times New Roman" w:eastAsia="方正小标宋简体"/>
          <w:sz w:val="44"/>
          <w:szCs w:val="32"/>
        </w:rPr>
        <w:t>调整纳入2022年度市级环境信用评价企业名单</w:t>
      </w:r>
    </w:p>
    <w:p>
      <w:pPr>
        <w:shd w:val="solid" w:color="FFFFFF" w:fill="auto"/>
        <w:overflowPunct w:val="0"/>
        <w:topLinePunct/>
        <w:spacing w:line="600" w:lineRule="exact"/>
        <w:ind w:left="2610" w:leftChars="300" w:hanging="1980" w:hangingChars="450"/>
        <w:jc w:val="center"/>
        <w:outlineLvl w:val="0"/>
        <w:rPr>
          <w:rFonts w:ascii="Times New Roman" w:hAnsi="Times New Roman" w:eastAsia="方正小标宋简体"/>
          <w:sz w:val="44"/>
          <w:szCs w:val="32"/>
        </w:rPr>
      </w:pPr>
      <w:bookmarkStart w:id="0" w:name="_GoBack"/>
      <w:bookmarkEnd w:id="0"/>
    </w:p>
    <w:p>
      <w:pPr>
        <w:shd w:val="solid" w:color="FFFFFF" w:fill="auto"/>
        <w:overflowPunct w:val="0"/>
        <w:topLinePunct/>
        <w:snapToGrid w:val="0"/>
        <w:spacing w:line="550" w:lineRule="exact"/>
        <w:ind w:firstLine="320" w:firstLineChars="1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填报单位（盖章）：                </w:t>
      </w:r>
    </w:p>
    <w:tbl>
      <w:tblPr>
        <w:tblStyle w:val="6"/>
        <w:tblW w:w="1348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633"/>
        <w:gridCol w:w="2304"/>
        <w:gridCol w:w="1080"/>
        <w:gridCol w:w="1228"/>
        <w:gridCol w:w="2415"/>
        <w:gridCol w:w="2613"/>
        <w:gridCol w:w="14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序号</w:t>
            </w:r>
          </w:p>
        </w:tc>
        <w:tc>
          <w:tcPr>
            <w:tcW w:w="16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企业名称</w:t>
            </w:r>
          </w:p>
        </w:tc>
        <w:tc>
          <w:tcPr>
            <w:tcW w:w="23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统一社会信用代码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市（州）</w:t>
            </w:r>
          </w:p>
        </w:tc>
        <w:tc>
          <w:tcPr>
            <w:tcW w:w="12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区</w:t>
            </w:r>
          </w:p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（市、县）</w:t>
            </w:r>
          </w:p>
        </w:tc>
        <w:tc>
          <w:tcPr>
            <w:tcW w:w="24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2022年重点排污单位（是/否）</w:t>
            </w:r>
          </w:p>
        </w:tc>
        <w:tc>
          <w:tcPr>
            <w:tcW w:w="26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申请纳入属地</w:t>
            </w:r>
          </w:p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市级评价（是/否）</w:t>
            </w:r>
          </w:p>
        </w:tc>
        <w:tc>
          <w:tcPr>
            <w:tcW w:w="140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40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overflowPunct w:val="0"/>
              <w:topLinePunct/>
              <w:jc w:val="center"/>
              <w:rPr>
                <w:rFonts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overflowPunct w:val="0"/>
              <w:topLinePunct/>
              <w:jc w:val="center"/>
              <w:rPr>
                <w:rFonts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overflowPunct w:val="0"/>
              <w:topLinePunct/>
              <w:jc w:val="center"/>
              <w:rPr>
                <w:rFonts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overflowPunct w:val="0"/>
              <w:topLinePunct/>
              <w:jc w:val="center"/>
              <w:rPr>
                <w:rFonts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overflowPunct w:val="0"/>
              <w:topLinePunct/>
              <w:jc w:val="center"/>
              <w:rPr>
                <w:rFonts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overflowPunct w:val="0"/>
              <w:topLinePunct/>
              <w:jc w:val="center"/>
              <w:rPr>
                <w:rFonts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26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overflowPunct w:val="0"/>
              <w:topLinePunct/>
              <w:jc w:val="center"/>
              <w:rPr>
                <w:rFonts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overflowPunct w:val="0"/>
              <w:topLinePunct/>
              <w:jc w:val="center"/>
              <w:rPr>
                <w:rFonts w:ascii="Times New Roman" w:hAnsi="Times New Roman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overflowPunct w:val="0"/>
              <w:topLinePunct/>
              <w:jc w:val="center"/>
              <w:rPr>
                <w:rFonts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overflowPunct w:val="0"/>
              <w:topLinePunct/>
              <w:jc w:val="center"/>
              <w:rPr>
                <w:rFonts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overflowPunct w:val="0"/>
              <w:topLinePunct/>
              <w:jc w:val="center"/>
              <w:rPr>
                <w:rFonts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overflowPunct w:val="0"/>
              <w:topLinePunct/>
              <w:jc w:val="center"/>
              <w:rPr>
                <w:rFonts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overflowPunct w:val="0"/>
              <w:topLinePunct/>
              <w:jc w:val="center"/>
              <w:rPr>
                <w:rFonts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overflowPunct w:val="0"/>
              <w:topLinePunct/>
              <w:jc w:val="center"/>
              <w:rPr>
                <w:rFonts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overflowPunct w:val="0"/>
              <w:topLinePunct/>
              <w:jc w:val="center"/>
              <w:rPr>
                <w:rFonts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overflowPunct w:val="0"/>
              <w:topLinePunct/>
              <w:jc w:val="center"/>
              <w:rPr>
                <w:rFonts w:ascii="Times New Roman" w:hAnsi="Times New Roman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overflowPunct w:val="0"/>
              <w:topLinePunct/>
              <w:jc w:val="center"/>
              <w:rPr>
                <w:rFonts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overflowPunct w:val="0"/>
              <w:topLinePunct/>
              <w:jc w:val="center"/>
              <w:rPr>
                <w:rFonts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overflowPunct w:val="0"/>
              <w:topLinePunct/>
              <w:jc w:val="center"/>
              <w:rPr>
                <w:rFonts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overflowPunct w:val="0"/>
              <w:topLinePunct/>
              <w:jc w:val="center"/>
              <w:rPr>
                <w:rFonts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overflowPunct w:val="0"/>
              <w:topLinePunct/>
              <w:jc w:val="center"/>
              <w:rPr>
                <w:rFonts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overflowPunct w:val="0"/>
              <w:topLinePunct/>
              <w:jc w:val="center"/>
              <w:rPr>
                <w:rFonts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overflowPunct w:val="0"/>
              <w:topLinePunct/>
              <w:jc w:val="center"/>
              <w:rPr>
                <w:rFonts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overflowPunct w:val="0"/>
              <w:topLinePunct/>
              <w:jc w:val="center"/>
              <w:rPr>
                <w:rFonts w:ascii="Times New Roman" w:hAnsi="Times New Roman" w:cs="宋体"/>
                <w:color w:val="000000"/>
                <w:sz w:val="22"/>
              </w:rPr>
            </w:pPr>
          </w:p>
        </w:tc>
      </w:tr>
    </w:tbl>
    <w:p>
      <w:pPr>
        <w:overflowPunct w:val="0"/>
        <w:topLinePunct/>
        <w:spacing w:line="600" w:lineRule="exact"/>
        <w:jc w:val="left"/>
        <w:rPr>
          <w:rFonts w:ascii="Times New Roman" w:hAnsi="Times New Roman" w:eastAsia="仿宋_GB2312"/>
          <w:sz w:val="28"/>
          <w:szCs w:val="24"/>
        </w:rPr>
      </w:pPr>
      <w:r>
        <w:rPr>
          <w:rFonts w:hint="eastAsia" w:ascii="Times New Roman" w:hAnsi="Times New Roman" w:eastAsia="仿宋_GB2312"/>
          <w:sz w:val="28"/>
          <w:szCs w:val="24"/>
        </w:rPr>
        <w:t>联系人：                    联系电话：</w:t>
      </w:r>
      <w:r>
        <w:rPr>
          <w:rFonts w:hint="eastAsia" w:ascii="Times New Roman" w:hAnsi="Times New Roman" w:eastAsia="仿宋_GB2312"/>
          <w:sz w:val="28"/>
          <w:szCs w:val="28"/>
        </w:rPr>
        <w:t xml:space="preserve">              </w:t>
      </w:r>
    </w:p>
    <w:p>
      <w:pPr>
        <w:overflowPunct w:val="0"/>
        <w:topLinePunct/>
        <w:spacing w:line="600" w:lineRule="exact"/>
        <w:jc w:val="left"/>
        <w:rPr>
          <w:rFonts w:ascii="Times New Roman" w:hAnsi="Times New Roman" w:eastAsia="仿宋_GB2312"/>
          <w:sz w:val="28"/>
          <w:szCs w:val="24"/>
        </w:rPr>
      </w:pPr>
      <w:r>
        <w:rPr>
          <w:rFonts w:hint="eastAsia" w:ascii="Times New Roman" w:hAnsi="Times New Roman" w:eastAsia="仿宋_GB2312"/>
          <w:sz w:val="28"/>
          <w:szCs w:val="24"/>
        </w:rPr>
        <w:t>填表说明：已不再纳入“2022年重点排污单位名录”的原省级参评企业可申请调整纳入属地市级评价范围。</w:t>
      </w:r>
    </w:p>
    <w:p>
      <w:pPr>
        <w:overflowPunct w:val="0"/>
        <w:topLinePunct/>
        <w:spacing w:line="600" w:lineRule="exact"/>
        <w:jc w:val="left"/>
        <w:rPr>
          <w:rFonts w:hint="eastAsia" w:ascii="Times New Roman" w:hAnsi="Times New Roman" w:eastAsia="仿宋_GB2312"/>
          <w:sz w:val="32"/>
          <w:szCs w:val="28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588" w:right="2098" w:bottom="1588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210" w:leftChars="100" w:right="210" w:rightChars="100"/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dit="readOnly" w:enforcement="0"/>
  <w:defaultTabStop w:val="420"/>
  <w:evenAndOddHeaders w:val="true"/>
  <w:drawingGridHorizontalSpacing w:val="105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00062FEB"/>
    <w:rsid w:val="00257A05"/>
    <w:rsid w:val="002E170C"/>
    <w:rsid w:val="003250BE"/>
    <w:rsid w:val="00396F49"/>
    <w:rsid w:val="003D0D7B"/>
    <w:rsid w:val="004008C1"/>
    <w:rsid w:val="00483BCB"/>
    <w:rsid w:val="004A1D1C"/>
    <w:rsid w:val="004F1BE1"/>
    <w:rsid w:val="005C15AB"/>
    <w:rsid w:val="005C55AC"/>
    <w:rsid w:val="005D723D"/>
    <w:rsid w:val="006079DF"/>
    <w:rsid w:val="00690785"/>
    <w:rsid w:val="00740511"/>
    <w:rsid w:val="00760D1E"/>
    <w:rsid w:val="007C5180"/>
    <w:rsid w:val="008002FE"/>
    <w:rsid w:val="008270E9"/>
    <w:rsid w:val="00884C81"/>
    <w:rsid w:val="008E3F86"/>
    <w:rsid w:val="0094510D"/>
    <w:rsid w:val="009576E1"/>
    <w:rsid w:val="0096561A"/>
    <w:rsid w:val="00A17B6D"/>
    <w:rsid w:val="00A53530"/>
    <w:rsid w:val="00A709C6"/>
    <w:rsid w:val="00B22612"/>
    <w:rsid w:val="00BA4CA4"/>
    <w:rsid w:val="00C40915"/>
    <w:rsid w:val="00C550C1"/>
    <w:rsid w:val="00C72AF2"/>
    <w:rsid w:val="00C84C4C"/>
    <w:rsid w:val="00D05E4A"/>
    <w:rsid w:val="00D516F5"/>
    <w:rsid w:val="00DC4E66"/>
    <w:rsid w:val="00F36BD4"/>
    <w:rsid w:val="0F7F8F97"/>
    <w:rsid w:val="19FEA9CC"/>
    <w:rsid w:val="1B7FD9E0"/>
    <w:rsid w:val="1FEF1DB0"/>
    <w:rsid w:val="237F50B7"/>
    <w:rsid w:val="25AF8469"/>
    <w:rsid w:val="34ECB7D6"/>
    <w:rsid w:val="38DFD9D0"/>
    <w:rsid w:val="3DBE6BCD"/>
    <w:rsid w:val="3F5B3123"/>
    <w:rsid w:val="43BEC4F5"/>
    <w:rsid w:val="49BDC4F4"/>
    <w:rsid w:val="4A1947CF"/>
    <w:rsid w:val="4BAF08EF"/>
    <w:rsid w:val="4D7CE2E7"/>
    <w:rsid w:val="56FF6E39"/>
    <w:rsid w:val="57FEC272"/>
    <w:rsid w:val="59DF7EA7"/>
    <w:rsid w:val="5D3E7DDC"/>
    <w:rsid w:val="5DFC8AF1"/>
    <w:rsid w:val="5FFF8F66"/>
    <w:rsid w:val="66EEF1CC"/>
    <w:rsid w:val="677AD6AB"/>
    <w:rsid w:val="6957EA34"/>
    <w:rsid w:val="6BFE3C47"/>
    <w:rsid w:val="6CDECECC"/>
    <w:rsid w:val="6FF6CCFC"/>
    <w:rsid w:val="71B776E1"/>
    <w:rsid w:val="735FA7E6"/>
    <w:rsid w:val="75D38F88"/>
    <w:rsid w:val="76FB29D4"/>
    <w:rsid w:val="77AE17E8"/>
    <w:rsid w:val="77EF3DA8"/>
    <w:rsid w:val="7B5D0AE7"/>
    <w:rsid w:val="7BC56883"/>
    <w:rsid w:val="7D3F2ED0"/>
    <w:rsid w:val="7EFD3AAF"/>
    <w:rsid w:val="7EFD7FFC"/>
    <w:rsid w:val="7F7B5A3F"/>
    <w:rsid w:val="7F7BA5FA"/>
    <w:rsid w:val="7FB6C08F"/>
    <w:rsid w:val="7FD92471"/>
    <w:rsid w:val="7FDF5612"/>
    <w:rsid w:val="7FE6A2B5"/>
    <w:rsid w:val="7FEDE346"/>
    <w:rsid w:val="7FEF2936"/>
    <w:rsid w:val="7FFFD87A"/>
    <w:rsid w:val="87EFAB43"/>
    <w:rsid w:val="9CBDDDE4"/>
    <w:rsid w:val="9D1AA4AF"/>
    <w:rsid w:val="A6ED590F"/>
    <w:rsid w:val="AFA74A13"/>
    <w:rsid w:val="B3FBFD1A"/>
    <w:rsid w:val="B77D1BF0"/>
    <w:rsid w:val="B7D5AF09"/>
    <w:rsid w:val="BA7B23C6"/>
    <w:rsid w:val="BAB52E12"/>
    <w:rsid w:val="BBCEA5BD"/>
    <w:rsid w:val="BD6F6FB8"/>
    <w:rsid w:val="BDEFDA6F"/>
    <w:rsid w:val="BF7D5279"/>
    <w:rsid w:val="BFBA60F5"/>
    <w:rsid w:val="BFEBAB7C"/>
    <w:rsid w:val="BFFCABCF"/>
    <w:rsid w:val="BFFF3640"/>
    <w:rsid w:val="BFFFDCE3"/>
    <w:rsid w:val="C73AAEFF"/>
    <w:rsid w:val="CECB99F9"/>
    <w:rsid w:val="CEEB9D2B"/>
    <w:rsid w:val="D5D7F2B8"/>
    <w:rsid w:val="D79DC75B"/>
    <w:rsid w:val="D97E671D"/>
    <w:rsid w:val="DD9B98F6"/>
    <w:rsid w:val="DDF7D966"/>
    <w:rsid w:val="E12F4C36"/>
    <w:rsid w:val="E6FDF4F2"/>
    <w:rsid w:val="EBD6C405"/>
    <w:rsid w:val="EC7DF217"/>
    <w:rsid w:val="EDE00C1B"/>
    <w:rsid w:val="EEBDE77E"/>
    <w:rsid w:val="EFF3E132"/>
    <w:rsid w:val="F5374408"/>
    <w:rsid w:val="F6A59639"/>
    <w:rsid w:val="F70F47CB"/>
    <w:rsid w:val="F8FB42A2"/>
    <w:rsid w:val="FAEEF9FD"/>
    <w:rsid w:val="FCBFBE0B"/>
    <w:rsid w:val="FCEB5BFF"/>
    <w:rsid w:val="FE734873"/>
    <w:rsid w:val="FEAEA34D"/>
    <w:rsid w:val="FEF99B40"/>
    <w:rsid w:val="FEFE7EE6"/>
    <w:rsid w:val="FEFFE05A"/>
    <w:rsid w:val="FF3F6FF7"/>
    <w:rsid w:val="FF76E34F"/>
    <w:rsid w:val="FF7FE66C"/>
    <w:rsid w:val="FF9EEA2D"/>
    <w:rsid w:val="FFDE1BC9"/>
    <w:rsid w:val="FFF2C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Emphasis"/>
    <w:basedOn w:val="7"/>
    <w:qFormat/>
    <w:uiPriority w:val="0"/>
    <w:rPr>
      <w:i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页眉 字符"/>
    <w:basedOn w:val="7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批注框文本 字符"/>
    <w:basedOn w:val="7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页脚 字符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345</Words>
  <Characters>1970</Characters>
  <Lines>16</Lines>
  <Paragraphs>4</Paragraphs>
  <TotalTime>6</TotalTime>
  <ScaleCrop>false</ScaleCrop>
  <LinksUpToDate>false</LinksUpToDate>
  <CharactersWithSpaces>2311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2023-01-18T09:36:00Z</dcterms:created>
  <dc:creator>d</dc:creator>
  <cp:lastModifiedBy>Lop_Nur</cp:lastModifiedBy>
  <cp:lastPrinted>2023-01-16T16:41:00Z</cp:lastPrinted>
  <dcterms:modified xsi:type="dcterms:W3CDTF">2023-02-06T11:57:22Z</dcterms:modified>
  <dc:title>四川省生态环境厅办公室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