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5D5" w:rsidRDefault="000135D5" w:rsidP="000135D5">
      <w:pPr>
        <w:widowControl/>
        <w:shd w:val="clear" w:color="auto" w:fill="FFFFFF"/>
        <w:spacing w:line="660" w:lineRule="atLeast"/>
        <w:jc w:val="center"/>
        <w:outlineLvl w:val="0"/>
        <w:rPr>
          <w:rFonts w:asciiTheme="majorEastAsia" w:eastAsiaTheme="majorEastAsia" w:hAnsiTheme="majorEastAsia" w:cs="宋体"/>
          <w:b/>
          <w:bCs/>
          <w:color w:val="222222"/>
          <w:kern w:val="36"/>
          <w:sz w:val="36"/>
          <w:szCs w:val="36"/>
        </w:rPr>
      </w:pPr>
      <w:r w:rsidRPr="000135D5">
        <w:rPr>
          <w:rFonts w:asciiTheme="majorEastAsia" w:eastAsiaTheme="majorEastAsia" w:hAnsiTheme="majorEastAsia" w:cs="宋体" w:hint="eastAsia"/>
          <w:b/>
          <w:bCs/>
          <w:color w:val="222222"/>
          <w:kern w:val="36"/>
          <w:sz w:val="36"/>
          <w:szCs w:val="36"/>
        </w:rPr>
        <w:t>农业部办公厅</w:t>
      </w:r>
    </w:p>
    <w:p w:rsidR="000135D5" w:rsidRPr="000135D5" w:rsidRDefault="000135D5" w:rsidP="000135D5">
      <w:pPr>
        <w:widowControl/>
        <w:shd w:val="clear" w:color="auto" w:fill="FFFFFF"/>
        <w:spacing w:line="660" w:lineRule="atLeast"/>
        <w:jc w:val="center"/>
        <w:outlineLvl w:val="0"/>
        <w:rPr>
          <w:rFonts w:asciiTheme="majorEastAsia" w:eastAsiaTheme="majorEastAsia" w:hAnsiTheme="majorEastAsia" w:cs="宋体"/>
          <w:b/>
          <w:bCs/>
          <w:color w:val="222222"/>
          <w:kern w:val="36"/>
          <w:sz w:val="36"/>
          <w:szCs w:val="36"/>
        </w:rPr>
      </w:pPr>
      <w:r w:rsidRPr="000135D5">
        <w:rPr>
          <w:rFonts w:asciiTheme="majorEastAsia" w:eastAsiaTheme="majorEastAsia" w:hAnsiTheme="majorEastAsia" w:cs="宋体" w:hint="eastAsia"/>
          <w:b/>
          <w:bCs/>
          <w:color w:val="222222"/>
          <w:kern w:val="36"/>
          <w:sz w:val="36"/>
          <w:szCs w:val="36"/>
        </w:rPr>
        <w:t>关于做好第二次全国农业污染源普查有关工作的通知</w:t>
      </w:r>
    </w:p>
    <w:p w:rsidR="000135D5" w:rsidRPr="009E1311" w:rsidRDefault="009E1311" w:rsidP="009E1311">
      <w:pPr>
        <w:widowControl/>
        <w:shd w:val="clear" w:color="auto" w:fill="FFFFFF"/>
        <w:spacing w:line="580" w:lineRule="exact"/>
        <w:jc w:val="center"/>
        <w:rPr>
          <w:rFonts w:asciiTheme="minorEastAsia" w:hAnsiTheme="minorEastAsia" w:cs="宋体"/>
          <w:color w:val="777777"/>
          <w:kern w:val="0"/>
          <w:sz w:val="22"/>
          <w:szCs w:val="20"/>
        </w:rPr>
      </w:pPr>
      <w:proofErr w:type="gramStart"/>
      <w:r w:rsidRPr="009E1311">
        <w:rPr>
          <w:rFonts w:asciiTheme="minorEastAsia" w:hAnsiTheme="minorEastAsia" w:cs="宋体"/>
          <w:color w:val="777777"/>
          <w:kern w:val="0"/>
          <w:sz w:val="24"/>
          <w:szCs w:val="20"/>
        </w:rPr>
        <w:t>农办科</w:t>
      </w:r>
      <w:proofErr w:type="gramEnd"/>
      <w:r w:rsidRPr="009E1311">
        <w:rPr>
          <w:rFonts w:asciiTheme="minorEastAsia" w:hAnsiTheme="minorEastAsia" w:cs="宋体" w:hint="eastAsia"/>
          <w:color w:val="777777"/>
          <w:kern w:val="0"/>
          <w:sz w:val="24"/>
          <w:szCs w:val="20"/>
        </w:rPr>
        <w:t>﹝</w:t>
      </w:r>
      <w:r w:rsidRPr="009E1311">
        <w:rPr>
          <w:rFonts w:ascii="Times New Roman" w:hAnsi="Times New Roman" w:cs="Times New Roman"/>
          <w:color w:val="777777"/>
          <w:kern w:val="0"/>
          <w:sz w:val="24"/>
          <w:szCs w:val="20"/>
        </w:rPr>
        <w:t>2017</w:t>
      </w:r>
      <w:r w:rsidRPr="009E1311">
        <w:rPr>
          <w:rFonts w:asciiTheme="minorEastAsia" w:hAnsiTheme="minorEastAsia" w:cs="宋体" w:hint="eastAsia"/>
          <w:color w:val="777777"/>
          <w:kern w:val="0"/>
          <w:sz w:val="24"/>
          <w:szCs w:val="20"/>
        </w:rPr>
        <w:t>﹞</w:t>
      </w:r>
      <w:r w:rsidRPr="009E1311">
        <w:rPr>
          <w:rFonts w:ascii="Times New Roman" w:hAnsi="Times New Roman" w:cs="Times New Roman"/>
          <w:color w:val="777777"/>
          <w:kern w:val="0"/>
          <w:sz w:val="24"/>
          <w:szCs w:val="20"/>
        </w:rPr>
        <w:t>42</w:t>
      </w:r>
      <w:r w:rsidRPr="009E1311">
        <w:rPr>
          <w:rFonts w:asciiTheme="minorEastAsia" w:hAnsiTheme="minorEastAsia" w:cs="宋体" w:hint="eastAsia"/>
          <w:color w:val="777777"/>
          <w:kern w:val="0"/>
          <w:sz w:val="24"/>
          <w:szCs w:val="20"/>
        </w:rPr>
        <w:t>号</w:t>
      </w:r>
    </w:p>
    <w:p w:rsidR="000135D5" w:rsidRPr="000135D5" w:rsidRDefault="000135D5" w:rsidP="000135D5">
      <w:pPr>
        <w:widowControl/>
        <w:shd w:val="clear" w:color="auto" w:fill="FFFFFF"/>
        <w:spacing w:line="580" w:lineRule="exact"/>
        <w:jc w:val="left"/>
        <w:rPr>
          <w:rFonts w:ascii="微软雅黑" w:eastAsia="微软雅黑" w:hAnsi="微软雅黑" w:cs="宋体"/>
          <w:color w:val="657180"/>
          <w:kern w:val="0"/>
          <w:sz w:val="20"/>
          <w:szCs w:val="20"/>
        </w:rPr>
      </w:pPr>
    </w:p>
    <w:p w:rsidR="000135D5" w:rsidRPr="00E80F25" w:rsidRDefault="000135D5" w:rsidP="000135D5">
      <w:pPr>
        <w:widowControl/>
        <w:shd w:val="clear" w:color="auto" w:fill="FFFFFF"/>
        <w:spacing w:line="580" w:lineRule="exact"/>
        <w:jc w:val="left"/>
        <w:rPr>
          <w:rFonts w:ascii="仿宋" w:eastAsia="仿宋" w:hAnsi="仿宋" w:cs="宋体"/>
          <w:color w:val="222222"/>
          <w:kern w:val="0"/>
          <w:sz w:val="32"/>
          <w:szCs w:val="24"/>
        </w:rPr>
      </w:pPr>
      <w:r w:rsidRPr="00E80F25">
        <w:rPr>
          <w:rFonts w:ascii="仿宋" w:eastAsia="仿宋" w:hAnsi="仿宋" w:cs="宋体" w:hint="eastAsia"/>
          <w:color w:val="222222"/>
          <w:kern w:val="0"/>
          <w:sz w:val="32"/>
          <w:szCs w:val="24"/>
        </w:rPr>
        <w:t>各省、自治区、直辖市及计划单列市农业（农牧、农村经济）厅（局、委、办）：</w:t>
      </w:r>
    </w:p>
    <w:p w:rsidR="000135D5" w:rsidRPr="00E80F25" w:rsidRDefault="000135D5" w:rsidP="00E80F25">
      <w:pPr>
        <w:widowControl/>
        <w:shd w:val="clear" w:color="auto" w:fill="FFFFFF"/>
        <w:spacing w:line="580" w:lineRule="exact"/>
        <w:ind w:firstLineChars="200" w:firstLine="640"/>
        <w:jc w:val="left"/>
        <w:rPr>
          <w:rFonts w:ascii="仿宋" w:eastAsia="仿宋" w:hAnsi="仿宋" w:cs="宋体"/>
          <w:color w:val="222222"/>
          <w:kern w:val="0"/>
          <w:sz w:val="32"/>
          <w:szCs w:val="24"/>
        </w:rPr>
      </w:pPr>
      <w:r w:rsidRPr="00E80F25">
        <w:rPr>
          <w:rFonts w:ascii="仿宋" w:eastAsia="仿宋" w:hAnsi="仿宋" w:cs="宋体" w:hint="eastAsia"/>
          <w:color w:val="222222"/>
          <w:kern w:val="0"/>
          <w:sz w:val="32"/>
          <w:szCs w:val="24"/>
        </w:rPr>
        <w:t>根据《国务院关于开展第二次全国污染源普查的通知》（国发〔2016〕59号）和《国务院办公厅关于印发第二次全国污染源普查实施方案的通知》（国办发〔2017〕82号）的要求，为落实《第二次全国污染源普查部门分工》（</w:t>
      </w:r>
      <w:proofErr w:type="gramStart"/>
      <w:r w:rsidRPr="00E80F25">
        <w:rPr>
          <w:rFonts w:ascii="仿宋" w:eastAsia="仿宋" w:hAnsi="仿宋" w:cs="宋体" w:hint="eastAsia"/>
          <w:color w:val="222222"/>
          <w:kern w:val="0"/>
          <w:sz w:val="32"/>
          <w:szCs w:val="24"/>
        </w:rPr>
        <w:t>国污普</w:t>
      </w:r>
      <w:proofErr w:type="gramEnd"/>
      <w:r w:rsidRPr="00E80F25">
        <w:rPr>
          <w:rFonts w:ascii="仿宋" w:eastAsia="仿宋" w:hAnsi="仿宋" w:cs="宋体" w:hint="eastAsia"/>
          <w:color w:val="222222"/>
          <w:kern w:val="0"/>
          <w:sz w:val="32"/>
          <w:szCs w:val="24"/>
        </w:rPr>
        <w:t>〔2017〕4号），推进第二次全国农业污染源普查工作，现将有关事项通知如下。</w:t>
      </w:r>
    </w:p>
    <w:p w:rsidR="000135D5" w:rsidRPr="00E80F25" w:rsidRDefault="000135D5" w:rsidP="000135D5">
      <w:pPr>
        <w:widowControl/>
        <w:shd w:val="clear" w:color="auto" w:fill="FFFFFF"/>
        <w:spacing w:line="580" w:lineRule="exact"/>
        <w:jc w:val="left"/>
        <w:rPr>
          <w:rFonts w:ascii="仿宋" w:eastAsia="仿宋" w:hAnsi="仿宋" w:cs="宋体"/>
          <w:color w:val="222222"/>
          <w:kern w:val="0"/>
          <w:sz w:val="32"/>
          <w:szCs w:val="24"/>
        </w:rPr>
      </w:pPr>
      <w:r w:rsidRPr="00E80F25">
        <w:rPr>
          <w:rFonts w:ascii="仿宋" w:eastAsia="仿宋" w:hAnsi="仿宋" w:cs="宋体" w:hint="eastAsia"/>
          <w:b/>
          <w:bCs/>
          <w:color w:val="222222"/>
          <w:kern w:val="0"/>
          <w:sz w:val="32"/>
          <w:szCs w:val="24"/>
        </w:rPr>
        <w:t>一、增强做好污染源普查的紧迫感和责任感</w:t>
      </w:r>
    </w:p>
    <w:p w:rsidR="000135D5" w:rsidRPr="00E80F25" w:rsidRDefault="000135D5" w:rsidP="009E1311">
      <w:pPr>
        <w:widowControl/>
        <w:shd w:val="clear" w:color="auto" w:fill="FFFFFF"/>
        <w:spacing w:line="580" w:lineRule="exact"/>
        <w:ind w:firstLineChars="200" w:firstLine="640"/>
        <w:jc w:val="left"/>
        <w:rPr>
          <w:rFonts w:ascii="仿宋" w:eastAsia="仿宋" w:hAnsi="仿宋" w:cs="宋体"/>
          <w:color w:val="222222"/>
          <w:kern w:val="0"/>
          <w:sz w:val="32"/>
          <w:szCs w:val="24"/>
        </w:rPr>
      </w:pPr>
      <w:r w:rsidRPr="00E80F25">
        <w:rPr>
          <w:rFonts w:ascii="仿宋" w:eastAsia="仿宋" w:hAnsi="仿宋" w:cs="宋体" w:hint="eastAsia"/>
          <w:color w:val="222222"/>
          <w:kern w:val="0"/>
          <w:sz w:val="32"/>
          <w:szCs w:val="24"/>
        </w:rPr>
        <w:t>污染源普查是一次重要的国情调查，农业污染源普查是全国污染源普查的重要内容之一，是农业资源环境的基础性工作。做好农业源污染普查，有利于全面掌握我国农业面源污染现状，准确判断我国当前农业环境形势；有利于推动打好农业面源污染防治攻坚战的实施，推进农业生产方式转变，不断改善环境质量；有利于加快推进生态文明建设和农业绿色发展，补齐全面建成小康社会的生态环境短板和实现乡村振兴战略目标。</w:t>
      </w:r>
    </w:p>
    <w:p w:rsidR="000135D5" w:rsidRPr="00E80F25" w:rsidRDefault="000135D5" w:rsidP="009E1311">
      <w:pPr>
        <w:widowControl/>
        <w:shd w:val="clear" w:color="auto" w:fill="FFFFFF"/>
        <w:spacing w:line="580" w:lineRule="exact"/>
        <w:ind w:firstLineChars="200" w:firstLine="640"/>
        <w:jc w:val="left"/>
        <w:rPr>
          <w:rFonts w:ascii="仿宋" w:eastAsia="仿宋" w:hAnsi="仿宋" w:cs="宋体"/>
          <w:color w:val="222222"/>
          <w:kern w:val="0"/>
          <w:sz w:val="32"/>
          <w:szCs w:val="24"/>
        </w:rPr>
      </w:pPr>
      <w:r w:rsidRPr="00E80F25">
        <w:rPr>
          <w:rFonts w:ascii="仿宋" w:eastAsia="仿宋" w:hAnsi="仿宋" w:cs="宋体" w:hint="eastAsia"/>
          <w:color w:val="222222"/>
          <w:kern w:val="0"/>
          <w:sz w:val="32"/>
          <w:szCs w:val="24"/>
        </w:rPr>
        <w:t>农业污染源普查涉及种植业、畜禽养殖业、水产养殖业、秸秆、地膜等诸多方面，污染来源面广，普查工作量大、技术难度大，任务要求高，各地要增强做好农业污染源普查的紧迫感和责任感，高度认识，做好组织，充实力量，切实把第二次全国农业污染源普查任务完成好。</w:t>
      </w:r>
    </w:p>
    <w:p w:rsidR="000135D5" w:rsidRPr="00E80F25" w:rsidRDefault="000135D5" w:rsidP="000135D5">
      <w:pPr>
        <w:widowControl/>
        <w:shd w:val="clear" w:color="auto" w:fill="FFFFFF"/>
        <w:spacing w:line="580" w:lineRule="exact"/>
        <w:jc w:val="left"/>
        <w:rPr>
          <w:rFonts w:ascii="仿宋" w:eastAsia="仿宋" w:hAnsi="仿宋" w:cs="宋体"/>
          <w:color w:val="222222"/>
          <w:kern w:val="0"/>
          <w:sz w:val="32"/>
          <w:szCs w:val="24"/>
        </w:rPr>
      </w:pPr>
      <w:r w:rsidRPr="00E80F25">
        <w:rPr>
          <w:rFonts w:ascii="仿宋" w:eastAsia="仿宋" w:hAnsi="仿宋" w:cs="宋体" w:hint="eastAsia"/>
          <w:b/>
          <w:bCs/>
          <w:color w:val="222222"/>
          <w:kern w:val="0"/>
          <w:sz w:val="32"/>
          <w:szCs w:val="24"/>
        </w:rPr>
        <w:lastRenderedPageBreak/>
        <w:t>二、明确普查目标任务</w:t>
      </w:r>
    </w:p>
    <w:p w:rsidR="000135D5" w:rsidRPr="00E80F25" w:rsidRDefault="000135D5" w:rsidP="000135D5">
      <w:pPr>
        <w:widowControl/>
        <w:shd w:val="clear" w:color="auto" w:fill="FFFFFF"/>
        <w:spacing w:line="580" w:lineRule="exact"/>
        <w:jc w:val="left"/>
        <w:rPr>
          <w:rFonts w:ascii="仿宋" w:eastAsia="仿宋" w:hAnsi="仿宋" w:cs="宋体"/>
          <w:color w:val="222222"/>
          <w:kern w:val="0"/>
          <w:sz w:val="32"/>
          <w:szCs w:val="24"/>
        </w:rPr>
      </w:pPr>
      <w:r w:rsidRPr="00E80F25">
        <w:rPr>
          <w:rFonts w:ascii="仿宋" w:eastAsia="仿宋" w:hAnsi="仿宋" w:cs="宋体" w:hint="eastAsia"/>
          <w:b/>
          <w:bCs/>
          <w:color w:val="222222"/>
          <w:kern w:val="0"/>
          <w:sz w:val="32"/>
          <w:szCs w:val="24"/>
        </w:rPr>
        <w:t>（一）普查目标</w:t>
      </w:r>
    </w:p>
    <w:p w:rsidR="000135D5" w:rsidRPr="00E80F25" w:rsidRDefault="000135D5" w:rsidP="009E1311">
      <w:pPr>
        <w:widowControl/>
        <w:shd w:val="clear" w:color="auto" w:fill="FFFFFF"/>
        <w:spacing w:line="580" w:lineRule="exact"/>
        <w:ind w:firstLineChars="200" w:firstLine="640"/>
        <w:jc w:val="left"/>
        <w:rPr>
          <w:rFonts w:ascii="仿宋" w:eastAsia="仿宋" w:hAnsi="仿宋" w:cs="宋体"/>
          <w:color w:val="222222"/>
          <w:kern w:val="0"/>
          <w:sz w:val="32"/>
          <w:szCs w:val="24"/>
        </w:rPr>
      </w:pPr>
      <w:r w:rsidRPr="00E80F25">
        <w:rPr>
          <w:rFonts w:ascii="仿宋" w:eastAsia="仿宋" w:hAnsi="仿宋" w:cs="宋体" w:hint="eastAsia"/>
          <w:color w:val="222222"/>
          <w:kern w:val="0"/>
          <w:sz w:val="32"/>
          <w:szCs w:val="24"/>
        </w:rPr>
        <w:t>本次普查要摸清农业污染源基本信息，了解和掌握不同农业污染物的区域分布</w:t>
      </w:r>
      <w:proofErr w:type="gramStart"/>
      <w:r w:rsidRPr="00E80F25">
        <w:rPr>
          <w:rFonts w:ascii="仿宋" w:eastAsia="仿宋" w:hAnsi="仿宋" w:cs="宋体" w:hint="eastAsia"/>
          <w:color w:val="222222"/>
          <w:kern w:val="0"/>
          <w:sz w:val="32"/>
          <w:szCs w:val="24"/>
        </w:rPr>
        <w:t>和产排情况</w:t>
      </w:r>
      <w:proofErr w:type="gramEnd"/>
      <w:r w:rsidRPr="00E80F25">
        <w:rPr>
          <w:rFonts w:ascii="仿宋" w:eastAsia="仿宋" w:hAnsi="仿宋" w:cs="宋体" w:hint="eastAsia"/>
          <w:color w:val="222222"/>
          <w:kern w:val="0"/>
          <w:sz w:val="32"/>
          <w:szCs w:val="24"/>
        </w:rPr>
        <w:t>，为农业环境污染防治提供决策依据。掌握种植业、畜禽养殖业和水产养殖业生产过程中主要污染物流失量、产生量、排放量及其去向；查清地膜的使用量和残留量、秸秆的产生量和利用量。获取农业生产活动基础数据，建立农业污染源资料档案，完善农业污染源信息数据库和监测管理平台，为做好农业污染源监管提供强有力的技术支撑。明确农业污染源排放规律和主要影响因子，阐明农业污染物的动态变化趋势和分布特征，为控制农业面源污染，指导农业结构调整，优化农业产业布局，促进农业绿色发展提供科学依据。</w:t>
      </w:r>
    </w:p>
    <w:p w:rsidR="000135D5" w:rsidRPr="00E80F25" w:rsidRDefault="000135D5" w:rsidP="000135D5">
      <w:pPr>
        <w:widowControl/>
        <w:shd w:val="clear" w:color="auto" w:fill="FFFFFF"/>
        <w:spacing w:line="580" w:lineRule="exact"/>
        <w:jc w:val="left"/>
        <w:rPr>
          <w:rFonts w:ascii="仿宋" w:eastAsia="仿宋" w:hAnsi="仿宋" w:cs="宋体"/>
          <w:color w:val="222222"/>
          <w:kern w:val="0"/>
          <w:sz w:val="32"/>
          <w:szCs w:val="24"/>
        </w:rPr>
      </w:pPr>
      <w:r w:rsidRPr="00E80F25">
        <w:rPr>
          <w:rFonts w:ascii="仿宋" w:eastAsia="仿宋" w:hAnsi="仿宋" w:cs="宋体" w:hint="eastAsia"/>
          <w:b/>
          <w:bCs/>
          <w:color w:val="222222"/>
          <w:kern w:val="0"/>
          <w:sz w:val="32"/>
          <w:szCs w:val="24"/>
        </w:rPr>
        <w:t>（二）普查对象</w:t>
      </w:r>
    </w:p>
    <w:p w:rsidR="000135D5" w:rsidRPr="00E80F25" w:rsidRDefault="000135D5" w:rsidP="009E1311">
      <w:pPr>
        <w:widowControl/>
        <w:shd w:val="clear" w:color="auto" w:fill="FFFFFF"/>
        <w:spacing w:line="580" w:lineRule="exact"/>
        <w:ind w:firstLineChars="200" w:firstLine="640"/>
        <w:jc w:val="left"/>
        <w:rPr>
          <w:rFonts w:ascii="仿宋" w:eastAsia="仿宋" w:hAnsi="仿宋" w:cs="宋体"/>
          <w:color w:val="222222"/>
          <w:kern w:val="0"/>
          <w:sz w:val="32"/>
          <w:szCs w:val="24"/>
        </w:rPr>
      </w:pPr>
      <w:r w:rsidRPr="00E80F25">
        <w:rPr>
          <w:rFonts w:ascii="仿宋" w:eastAsia="仿宋" w:hAnsi="仿宋" w:cs="宋体" w:hint="eastAsia"/>
          <w:color w:val="222222"/>
          <w:kern w:val="0"/>
          <w:sz w:val="32"/>
          <w:szCs w:val="24"/>
        </w:rPr>
        <w:t>本次普查对象为种植业源、畜禽养殖业源、</w:t>
      </w:r>
      <w:proofErr w:type="gramStart"/>
      <w:r w:rsidRPr="00E80F25">
        <w:rPr>
          <w:rFonts w:ascii="仿宋" w:eastAsia="仿宋" w:hAnsi="仿宋" w:cs="宋体" w:hint="eastAsia"/>
          <w:color w:val="222222"/>
          <w:kern w:val="0"/>
          <w:sz w:val="32"/>
          <w:szCs w:val="24"/>
        </w:rPr>
        <w:t>水产养殖业源以及</w:t>
      </w:r>
      <w:proofErr w:type="gramEnd"/>
      <w:r w:rsidRPr="00E80F25">
        <w:rPr>
          <w:rFonts w:ascii="仿宋" w:eastAsia="仿宋" w:hAnsi="仿宋" w:cs="宋体" w:hint="eastAsia"/>
          <w:color w:val="222222"/>
          <w:kern w:val="0"/>
          <w:sz w:val="32"/>
          <w:szCs w:val="24"/>
        </w:rPr>
        <w:t>地膜、秸秆和农业移动源。其中，种植业源主要包括粮食作物、经济作物和果蔬的主产区的种植情况、肥料和农药使用情况及氮磷流失情况；畜禽养殖业源主要包括猪、奶牛、肉牛、蛋鸡和肉鸡等养殖过程中畜禽粪便产生量和水污染物排放量；</w:t>
      </w:r>
      <w:proofErr w:type="gramStart"/>
      <w:r w:rsidRPr="00E80F25">
        <w:rPr>
          <w:rFonts w:ascii="仿宋" w:eastAsia="仿宋" w:hAnsi="仿宋" w:cs="宋体" w:hint="eastAsia"/>
          <w:color w:val="222222"/>
          <w:kern w:val="0"/>
          <w:sz w:val="32"/>
          <w:szCs w:val="24"/>
        </w:rPr>
        <w:t>水产养殖业源主要</w:t>
      </w:r>
      <w:proofErr w:type="gramEnd"/>
      <w:r w:rsidRPr="00E80F25">
        <w:rPr>
          <w:rFonts w:ascii="仿宋" w:eastAsia="仿宋" w:hAnsi="仿宋" w:cs="宋体" w:hint="eastAsia"/>
          <w:color w:val="222222"/>
          <w:kern w:val="0"/>
          <w:sz w:val="32"/>
          <w:szCs w:val="24"/>
        </w:rPr>
        <w:t>包括池塘养殖、网箱养殖、围栏养殖等养殖条件下，鱼、虾、贝、蟹等主要水产品养殖过程中污染物产生量和排放量；地膜主要包括不同农业区域和不同作物的使用量、残留量、回收利用量及分布特征；秸秆主要包括水稻、小麦、玉米、马铃薯、甘薯、大豆、花生、油菜、棉花、甘蔗等作物的秸秆产生量、可收集量和利用量；农业移动源主要包括农业机械、渔船等非道路移动源。</w:t>
      </w:r>
    </w:p>
    <w:p w:rsidR="000135D5" w:rsidRPr="00E80F25" w:rsidRDefault="000135D5" w:rsidP="000135D5">
      <w:pPr>
        <w:widowControl/>
        <w:shd w:val="clear" w:color="auto" w:fill="FFFFFF"/>
        <w:spacing w:line="580" w:lineRule="exact"/>
        <w:jc w:val="left"/>
        <w:rPr>
          <w:rFonts w:ascii="仿宋" w:eastAsia="仿宋" w:hAnsi="仿宋" w:cs="宋体"/>
          <w:color w:val="222222"/>
          <w:kern w:val="0"/>
          <w:sz w:val="32"/>
          <w:szCs w:val="24"/>
        </w:rPr>
      </w:pPr>
      <w:r w:rsidRPr="00E80F25">
        <w:rPr>
          <w:rFonts w:ascii="仿宋" w:eastAsia="仿宋" w:hAnsi="仿宋" w:cs="宋体" w:hint="eastAsia"/>
          <w:b/>
          <w:bCs/>
          <w:color w:val="222222"/>
          <w:kern w:val="0"/>
          <w:sz w:val="32"/>
          <w:szCs w:val="24"/>
        </w:rPr>
        <w:lastRenderedPageBreak/>
        <w:t>（三）普查任务</w:t>
      </w:r>
    </w:p>
    <w:p w:rsidR="000135D5" w:rsidRPr="00E80F25" w:rsidRDefault="000135D5" w:rsidP="009E1311">
      <w:pPr>
        <w:widowControl/>
        <w:shd w:val="clear" w:color="auto" w:fill="FFFFFF"/>
        <w:spacing w:line="580" w:lineRule="exact"/>
        <w:ind w:firstLineChars="200" w:firstLine="640"/>
        <w:jc w:val="left"/>
        <w:rPr>
          <w:rFonts w:ascii="仿宋" w:eastAsia="仿宋" w:hAnsi="仿宋" w:cs="宋体"/>
          <w:color w:val="222222"/>
          <w:kern w:val="0"/>
          <w:sz w:val="32"/>
          <w:szCs w:val="24"/>
        </w:rPr>
      </w:pPr>
      <w:r w:rsidRPr="00E80F25">
        <w:rPr>
          <w:rFonts w:ascii="仿宋" w:eastAsia="仿宋" w:hAnsi="仿宋" w:cs="宋体" w:hint="eastAsia"/>
          <w:color w:val="222222"/>
          <w:kern w:val="0"/>
          <w:sz w:val="32"/>
          <w:szCs w:val="24"/>
        </w:rPr>
        <w:t>本次借鉴第一次全国污染源普查经验，以已有统计数据为基础，确定抽样调查对象，开展抽样调查，获取普查年度农业生产活动基础数据，根据产排污系数核算污染物产生量和排放量。</w:t>
      </w:r>
    </w:p>
    <w:p w:rsidR="000135D5" w:rsidRPr="00E80F25" w:rsidRDefault="000135D5" w:rsidP="009E1311">
      <w:pPr>
        <w:widowControl/>
        <w:shd w:val="clear" w:color="auto" w:fill="FFFFFF"/>
        <w:spacing w:line="580" w:lineRule="exact"/>
        <w:ind w:firstLineChars="200" w:firstLine="640"/>
        <w:jc w:val="left"/>
        <w:rPr>
          <w:rFonts w:ascii="仿宋" w:eastAsia="仿宋" w:hAnsi="仿宋" w:cs="宋体"/>
          <w:color w:val="222222"/>
          <w:kern w:val="0"/>
          <w:sz w:val="32"/>
          <w:szCs w:val="24"/>
        </w:rPr>
      </w:pPr>
      <w:r w:rsidRPr="00E80F25">
        <w:rPr>
          <w:rFonts w:ascii="仿宋" w:eastAsia="仿宋" w:hAnsi="仿宋" w:cs="宋体" w:hint="eastAsia"/>
          <w:color w:val="222222"/>
          <w:kern w:val="0"/>
          <w:sz w:val="32"/>
          <w:szCs w:val="24"/>
        </w:rPr>
        <w:t>农业污染源普查内容重点包括种植业源、畜禽养殖业污染源、水产养殖业污染源、地膜、秸秆等五个方面，同时提供与污染核算相关的农业机械和渔船数据，并积极配合环保部门开展种植业及畜禽养殖业废气污染物排放核算和典型流域</w:t>
      </w:r>
      <w:proofErr w:type="gramStart"/>
      <w:r w:rsidRPr="00E80F25">
        <w:rPr>
          <w:rFonts w:ascii="仿宋" w:eastAsia="仿宋" w:hAnsi="仿宋" w:cs="宋体" w:hint="eastAsia"/>
          <w:color w:val="222222"/>
          <w:kern w:val="0"/>
          <w:sz w:val="32"/>
          <w:szCs w:val="24"/>
        </w:rPr>
        <w:t>农业源入水体</w:t>
      </w:r>
      <w:proofErr w:type="gramEnd"/>
      <w:r w:rsidRPr="00E80F25">
        <w:rPr>
          <w:rFonts w:ascii="仿宋" w:eastAsia="仿宋" w:hAnsi="仿宋" w:cs="宋体" w:hint="eastAsia"/>
          <w:color w:val="222222"/>
          <w:kern w:val="0"/>
          <w:sz w:val="32"/>
          <w:szCs w:val="24"/>
        </w:rPr>
        <w:t>负荷研究等工作。其中：</w:t>
      </w:r>
    </w:p>
    <w:p w:rsidR="000135D5" w:rsidRPr="00E80F25" w:rsidRDefault="000135D5" w:rsidP="000135D5">
      <w:pPr>
        <w:widowControl/>
        <w:shd w:val="clear" w:color="auto" w:fill="FFFFFF"/>
        <w:spacing w:line="580" w:lineRule="exact"/>
        <w:jc w:val="left"/>
        <w:rPr>
          <w:rFonts w:ascii="仿宋" w:eastAsia="仿宋" w:hAnsi="仿宋" w:cs="宋体"/>
          <w:color w:val="222222"/>
          <w:kern w:val="0"/>
          <w:sz w:val="32"/>
          <w:szCs w:val="24"/>
        </w:rPr>
      </w:pPr>
      <w:r w:rsidRPr="00E80F25">
        <w:rPr>
          <w:rFonts w:ascii="仿宋" w:eastAsia="仿宋" w:hAnsi="仿宋" w:cs="宋体" w:hint="eastAsia"/>
          <w:b/>
          <w:bCs/>
          <w:color w:val="222222"/>
          <w:kern w:val="0"/>
          <w:sz w:val="32"/>
          <w:szCs w:val="24"/>
        </w:rPr>
        <w:t>1.种植业源。</w:t>
      </w:r>
      <w:r w:rsidRPr="00E80F25">
        <w:rPr>
          <w:rFonts w:ascii="仿宋" w:eastAsia="仿宋" w:hAnsi="仿宋" w:cs="宋体" w:hint="eastAsia"/>
          <w:color w:val="222222"/>
          <w:kern w:val="0"/>
          <w:sz w:val="32"/>
          <w:szCs w:val="24"/>
        </w:rPr>
        <w:t>开展生产情况，农药、肥料使用情况调查；开展总氮、总磷、</w:t>
      </w:r>
      <w:proofErr w:type="gramStart"/>
      <w:r w:rsidRPr="00E80F25">
        <w:rPr>
          <w:rFonts w:ascii="仿宋" w:eastAsia="仿宋" w:hAnsi="仿宋" w:cs="宋体" w:hint="eastAsia"/>
          <w:color w:val="222222"/>
          <w:kern w:val="0"/>
          <w:sz w:val="32"/>
          <w:szCs w:val="24"/>
        </w:rPr>
        <w:t>氨态氮</w:t>
      </w:r>
      <w:proofErr w:type="gramEnd"/>
      <w:r w:rsidRPr="00E80F25">
        <w:rPr>
          <w:rFonts w:ascii="仿宋" w:eastAsia="仿宋" w:hAnsi="仿宋" w:cs="宋体" w:hint="eastAsia"/>
          <w:color w:val="222222"/>
          <w:kern w:val="0"/>
          <w:sz w:val="32"/>
          <w:szCs w:val="24"/>
        </w:rPr>
        <w:t>等涉水污染物流失量监测。</w:t>
      </w:r>
    </w:p>
    <w:p w:rsidR="000135D5" w:rsidRPr="00E80F25" w:rsidRDefault="000135D5" w:rsidP="000135D5">
      <w:pPr>
        <w:widowControl/>
        <w:shd w:val="clear" w:color="auto" w:fill="FFFFFF"/>
        <w:spacing w:line="580" w:lineRule="exact"/>
        <w:jc w:val="left"/>
        <w:rPr>
          <w:rFonts w:ascii="仿宋" w:eastAsia="仿宋" w:hAnsi="仿宋" w:cs="宋体"/>
          <w:color w:val="222222"/>
          <w:kern w:val="0"/>
          <w:sz w:val="32"/>
          <w:szCs w:val="24"/>
        </w:rPr>
      </w:pPr>
      <w:r w:rsidRPr="00E80F25">
        <w:rPr>
          <w:rFonts w:ascii="仿宋" w:eastAsia="仿宋" w:hAnsi="仿宋" w:cs="宋体" w:hint="eastAsia"/>
          <w:b/>
          <w:bCs/>
          <w:color w:val="222222"/>
          <w:kern w:val="0"/>
          <w:sz w:val="32"/>
          <w:szCs w:val="24"/>
        </w:rPr>
        <w:t>2.畜禽养殖业源。</w:t>
      </w:r>
      <w:r w:rsidRPr="00E80F25">
        <w:rPr>
          <w:rFonts w:ascii="仿宋" w:eastAsia="仿宋" w:hAnsi="仿宋" w:cs="宋体" w:hint="eastAsia"/>
          <w:color w:val="222222"/>
          <w:kern w:val="0"/>
          <w:sz w:val="32"/>
          <w:szCs w:val="24"/>
        </w:rPr>
        <w:t>开展畜禽种类、养殖情况、粪</w:t>
      </w:r>
      <w:proofErr w:type="gramStart"/>
      <w:r w:rsidRPr="00E80F25">
        <w:rPr>
          <w:rFonts w:ascii="仿宋" w:eastAsia="仿宋" w:hAnsi="仿宋" w:cs="宋体" w:hint="eastAsia"/>
          <w:color w:val="222222"/>
          <w:kern w:val="0"/>
          <w:sz w:val="32"/>
          <w:szCs w:val="24"/>
        </w:rPr>
        <w:t>污产生</w:t>
      </w:r>
      <w:proofErr w:type="gramEnd"/>
      <w:r w:rsidRPr="00E80F25">
        <w:rPr>
          <w:rFonts w:ascii="仿宋" w:eastAsia="仿宋" w:hAnsi="仿宋" w:cs="宋体" w:hint="eastAsia"/>
          <w:color w:val="222222"/>
          <w:kern w:val="0"/>
          <w:sz w:val="32"/>
          <w:szCs w:val="24"/>
        </w:rPr>
        <w:t>和处理情况调查；以养殖场和养殖户为单元，开展粪便污水产生量、化学需氧量、总氮、总磷、氨氮等涉水污染物产生量和排放量监测。</w:t>
      </w:r>
    </w:p>
    <w:p w:rsidR="000135D5" w:rsidRPr="00E80F25" w:rsidRDefault="000135D5" w:rsidP="000135D5">
      <w:pPr>
        <w:widowControl/>
        <w:shd w:val="clear" w:color="auto" w:fill="FFFFFF"/>
        <w:spacing w:line="580" w:lineRule="exact"/>
        <w:jc w:val="left"/>
        <w:rPr>
          <w:rFonts w:ascii="仿宋" w:eastAsia="仿宋" w:hAnsi="仿宋" w:cs="宋体"/>
          <w:color w:val="222222"/>
          <w:kern w:val="0"/>
          <w:sz w:val="32"/>
          <w:szCs w:val="24"/>
        </w:rPr>
      </w:pPr>
      <w:r w:rsidRPr="00E80F25">
        <w:rPr>
          <w:rFonts w:ascii="仿宋" w:eastAsia="仿宋" w:hAnsi="仿宋" w:cs="宋体" w:hint="eastAsia"/>
          <w:b/>
          <w:bCs/>
          <w:color w:val="222222"/>
          <w:kern w:val="0"/>
          <w:sz w:val="32"/>
          <w:szCs w:val="24"/>
        </w:rPr>
        <w:t>3.水产养殖业源。</w:t>
      </w:r>
      <w:r w:rsidRPr="00E80F25">
        <w:rPr>
          <w:rFonts w:ascii="仿宋" w:eastAsia="仿宋" w:hAnsi="仿宋" w:cs="宋体" w:hint="eastAsia"/>
          <w:color w:val="222222"/>
          <w:kern w:val="0"/>
          <w:sz w:val="32"/>
          <w:szCs w:val="24"/>
        </w:rPr>
        <w:t>开展养殖方式、养殖模式、养殖产量、养殖面积，以及饵料、肥料、</w:t>
      </w:r>
      <w:proofErr w:type="gramStart"/>
      <w:r w:rsidRPr="00E80F25">
        <w:rPr>
          <w:rFonts w:ascii="仿宋" w:eastAsia="仿宋" w:hAnsi="仿宋" w:cs="宋体" w:hint="eastAsia"/>
          <w:color w:val="222222"/>
          <w:kern w:val="0"/>
          <w:sz w:val="32"/>
          <w:szCs w:val="24"/>
        </w:rPr>
        <w:t>渔药等</w:t>
      </w:r>
      <w:proofErr w:type="gramEnd"/>
      <w:r w:rsidRPr="00E80F25">
        <w:rPr>
          <w:rFonts w:ascii="仿宋" w:eastAsia="仿宋" w:hAnsi="仿宋" w:cs="宋体" w:hint="eastAsia"/>
          <w:color w:val="222222"/>
          <w:kern w:val="0"/>
          <w:sz w:val="32"/>
          <w:szCs w:val="24"/>
        </w:rPr>
        <w:t>投入品使用情况调查；以水产养殖场和养殖户为单元，开展养殖换水量及化学需氧量、总氮、总磷、氨氮等涉水污染物产生量和排放量监测。</w:t>
      </w:r>
    </w:p>
    <w:p w:rsidR="000135D5" w:rsidRPr="00E80F25" w:rsidRDefault="000135D5" w:rsidP="000135D5">
      <w:pPr>
        <w:widowControl/>
        <w:shd w:val="clear" w:color="auto" w:fill="FFFFFF"/>
        <w:spacing w:line="580" w:lineRule="exact"/>
        <w:jc w:val="left"/>
        <w:rPr>
          <w:rFonts w:ascii="仿宋" w:eastAsia="仿宋" w:hAnsi="仿宋" w:cs="宋体"/>
          <w:color w:val="222222"/>
          <w:kern w:val="0"/>
          <w:sz w:val="32"/>
          <w:szCs w:val="24"/>
        </w:rPr>
      </w:pPr>
      <w:r w:rsidRPr="00E80F25">
        <w:rPr>
          <w:rFonts w:ascii="仿宋" w:eastAsia="仿宋" w:hAnsi="仿宋" w:cs="宋体" w:hint="eastAsia"/>
          <w:b/>
          <w:bCs/>
          <w:color w:val="222222"/>
          <w:kern w:val="0"/>
          <w:sz w:val="32"/>
          <w:szCs w:val="24"/>
        </w:rPr>
        <w:t>4.地膜。</w:t>
      </w:r>
      <w:r w:rsidRPr="00E80F25">
        <w:rPr>
          <w:rFonts w:ascii="仿宋" w:eastAsia="仿宋" w:hAnsi="仿宋" w:cs="宋体" w:hint="eastAsia"/>
          <w:color w:val="222222"/>
          <w:kern w:val="0"/>
          <w:sz w:val="32"/>
          <w:szCs w:val="24"/>
        </w:rPr>
        <w:t>开展不同农业区域、不同作物的地膜使用量、覆盖周期、覆膜种植比率、田间覆盖率、覆盖作物类型及方式等基本信息调查；以典型地块为单元，开展农田地膜当季残留量、累积残留量监测。</w:t>
      </w:r>
    </w:p>
    <w:p w:rsidR="000135D5" w:rsidRPr="00E80F25" w:rsidRDefault="000135D5" w:rsidP="000135D5">
      <w:pPr>
        <w:widowControl/>
        <w:shd w:val="clear" w:color="auto" w:fill="FFFFFF"/>
        <w:spacing w:line="580" w:lineRule="exact"/>
        <w:jc w:val="left"/>
        <w:rPr>
          <w:rFonts w:ascii="仿宋" w:eastAsia="仿宋" w:hAnsi="仿宋" w:cs="宋体"/>
          <w:color w:val="222222"/>
          <w:kern w:val="0"/>
          <w:sz w:val="32"/>
          <w:szCs w:val="24"/>
        </w:rPr>
      </w:pPr>
      <w:r w:rsidRPr="00E80F25">
        <w:rPr>
          <w:rFonts w:ascii="仿宋" w:eastAsia="仿宋" w:hAnsi="仿宋" w:cs="宋体" w:hint="eastAsia"/>
          <w:b/>
          <w:bCs/>
          <w:color w:val="222222"/>
          <w:kern w:val="0"/>
          <w:sz w:val="32"/>
          <w:szCs w:val="24"/>
        </w:rPr>
        <w:t>5.秸秆。</w:t>
      </w:r>
      <w:r w:rsidRPr="00E80F25">
        <w:rPr>
          <w:rFonts w:ascii="仿宋" w:eastAsia="仿宋" w:hAnsi="仿宋" w:cs="宋体" w:hint="eastAsia"/>
          <w:color w:val="222222"/>
          <w:kern w:val="0"/>
          <w:sz w:val="32"/>
          <w:szCs w:val="24"/>
        </w:rPr>
        <w:t>开展不同作物种类、不同区域的产生量、可收集量，以及秸秆肥料化、能源化、饲料化、基料化和原料化利用量调查；以典型地块为单元，开展秸秆</w:t>
      </w:r>
      <w:proofErr w:type="gramStart"/>
      <w:r w:rsidRPr="00E80F25">
        <w:rPr>
          <w:rFonts w:ascii="仿宋" w:eastAsia="仿宋" w:hAnsi="仿宋" w:cs="宋体" w:hint="eastAsia"/>
          <w:color w:val="222222"/>
          <w:kern w:val="0"/>
          <w:sz w:val="32"/>
          <w:szCs w:val="24"/>
        </w:rPr>
        <w:t>草谷比</w:t>
      </w:r>
      <w:proofErr w:type="gramEnd"/>
      <w:r w:rsidRPr="00E80F25">
        <w:rPr>
          <w:rFonts w:ascii="仿宋" w:eastAsia="仿宋" w:hAnsi="仿宋" w:cs="宋体" w:hint="eastAsia"/>
          <w:color w:val="222222"/>
          <w:kern w:val="0"/>
          <w:sz w:val="32"/>
          <w:szCs w:val="24"/>
        </w:rPr>
        <w:t>、秸秆可收集量监测。</w:t>
      </w:r>
    </w:p>
    <w:p w:rsidR="000135D5" w:rsidRPr="00E80F25" w:rsidRDefault="000135D5" w:rsidP="000135D5">
      <w:pPr>
        <w:widowControl/>
        <w:shd w:val="clear" w:color="auto" w:fill="FFFFFF"/>
        <w:spacing w:line="580" w:lineRule="exact"/>
        <w:jc w:val="left"/>
        <w:rPr>
          <w:rFonts w:ascii="仿宋" w:eastAsia="仿宋" w:hAnsi="仿宋" w:cs="宋体"/>
          <w:color w:val="222222"/>
          <w:kern w:val="0"/>
          <w:sz w:val="32"/>
          <w:szCs w:val="24"/>
        </w:rPr>
      </w:pPr>
      <w:r w:rsidRPr="00E80F25">
        <w:rPr>
          <w:rFonts w:ascii="仿宋" w:eastAsia="仿宋" w:hAnsi="仿宋" w:cs="宋体" w:hint="eastAsia"/>
          <w:b/>
          <w:bCs/>
          <w:color w:val="222222"/>
          <w:kern w:val="0"/>
          <w:sz w:val="32"/>
          <w:szCs w:val="24"/>
        </w:rPr>
        <w:lastRenderedPageBreak/>
        <w:t>三、抓好任务落实</w:t>
      </w:r>
    </w:p>
    <w:p w:rsidR="000135D5" w:rsidRPr="00E80F25" w:rsidRDefault="000135D5" w:rsidP="009E1311">
      <w:pPr>
        <w:widowControl/>
        <w:shd w:val="clear" w:color="auto" w:fill="FFFFFF"/>
        <w:spacing w:line="580" w:lineRule="exact"/>
        <w:ind w:firstLineChars="200" w:firstLine="640"/>
        <w:jc w:val="left"/>
        <w:rPr>
          <w:rFonts w:ascii="仿宋" w:eastAsia="仿宋" w:hAnsi="仿宋" w:cs="宋体"/>
          <w:color w:val="222222"/>
          <w:kern w:val="0"/>
          <w:sz w:val="32"/>
          <w:szCs w:val="24"/>
        </w:rPr>
      </w:pPr>
      <w:r w:rsidRPr="00E80F25">
        <w:rPr>
          <w:rFonts w:ascii="仿宋" w:eastAsia="仿宋" w:hAnsi="仿宋" w:cs="宋体" w:hint="eastAsia"/>
          <w:color w:val="222222"/>
          <w:kern w:val="0"/>
          <w:sz w:val="32"/>
          <w:szCs w:val="24"/>
        </w:rPr>
        <w:t>我部成立第二次全国农业污染源普查推进工作组（以下简称“推进组”），负责与环境保护部第二次全国污染源普查工作办公室的沟通协调、方案审批、督导检查等工作，组织全国农业污染源普查工作。</w:t>
      </w:r>
      <w:proofErr w:type="gramStart"/>
      <w:r w:rsidRPr="00E80F25">
        <w:rPr>
          <w:rFonts w:ascii="仿宋" w:eastAsia="仿宋" w:hAnsi="仿宋" w:cs="宋体" w:hint="eastAsia"/>
          <w:color w:val="222222"/>
          <w:kern w:val="0"/>
          <w:sz w:val="32"/>
          <w:szCs w:val="24"/>
        </w:rPr>
        <w:t>推进组</w:t>
      </w:r>
      <w:proofErr w:type="gramEnd"/>
      <w:r w:rsidRPr="00E80F25">
        <w:rPr>
          <w:rFonts w:ascii="仿宋" w:eastAsia="仿宋" w:hAnsi="仿宋" w:cs="宋体" w:hint="eastAsia"/>
          <w:color w:val="222222"/>
          <w:kern w:val="0"/>
          <w:sz w:val="32"/>
          <w:szCs w:val="24"/>
        </w:rPr>
        <w:t>办公室设在科技教育司，负责农业污染源普查的组织培训、数据汇总、报告编制等工作。</w:t>
      </w:r>
    </w:p>
    <w:p w:rsidR="000135D5" w:rsidRPr="00E80F25" w:rsidRDefault="000135D5" w:rsidP="009E1311">
      <w:pPr>
        <w:widowControl/>
        <w:shd w:val="clear" w:color="auto" w:fill="FFFFFF"/>
        <w:spacing w:line="580" w:lineRule="exact"/>
        <w:ind w:firstLineChars="200" w:firstLine="640"/>
        <w:jc w:val="left"/>
        <w:rPr>
          <w:rFonts w:ascii="仿宋" w:eastAsia="仿宋" w:hAnsi="仿宋" w:cs="宋体"/>
          <w:color w:val="222222"/>
          <w:kern w:val="0"/>
          <w:sz w:val="32"/>
          <w:szCs w:val="24"/>
        </w:rPr>
      </w:pPr>
      <w:r w:rsidRPr="00E80F25">
        <w:rPr>
          <w:rFonts w:ascii="仿宋" w:eastAsia="仿宋" w:hAnsi="仿宋" w:cs="宋体" w:hint="eastAsia"/>
          <w:color w:val="222222"/>
          <w:kern w:val="0"/>
          <w:sz w:val="32"/>
          <w:szCs w:val="24"/>
        </w:rPr>
        <w:t>各级地方农业行政主管部门要尽快成立相应的农业污染源普查机构和办公室，按照农业污染源普查方案的统一规定和要求，组织和协调本辖区的农业污染源普查工作。省级农业污染源普查机构要加快推进市（县）级普查工作落实，并将普查机构组建等相关文件及时报送</w:t>
      </w:r>
      <w:proofErr w:type="gramStart"/>
      <w:r w:rsidRPr="00E80F25">
        <w:rPr>
          <w:rFonts w:ascii="仿宋" w:eastAsia="仿宋" w:hAnsi="仿宋" w:cs="宋体" w:hint="eastAsia"/>
          <w:color w:val="222222"/>
          <w:kern w:val="0"/>
          <w:sz w:val="32"/>
          <w:szCs w:val="24"/>
        </w:rPr>
        <w:t>推进组</w:t>
      </w:r>
      <w:proofErr w:type="gramEnd"/>
      <w:r w:rsidRPr="00E80F25">
        <w:rPr>
          <w:rFonts w:ascii="仿宋" w:eastAsia="仿宋" w:hAnsi="仿宋" w:cs="宋体" w:hint="eastAsia"/>
          <w:color w:val="222222"/>
          <w:kern w:val="0"/>
          <w:sz w:val="32"/>
          <w:szCs w:val="24"/>
        </w:rPr>
        <w:t>办公室；同时受我部委托，实施种植业、畜禽养殖业、水产养殖业、地膜、秸秆抽样调查与原位监测。</w:t>
      </w:r>
    </w:p>
    <w:p w:rsidR="000135D5" w:rsidRPr="00E80F25" w:rsidRDefault="000135D5" w:rsidP="009E1311">
      <w:pPr>
        <w:widowControl/>
        <w:shd w:val="clear" w:color="auto" w:fill="FFFFFF"/>
        <w:spacing w:line="580" w:lineRule="exact"/>
        <w:ind w:firstLineChars="200" w:firstLine="640"/>
        <w:jc w:val="left"/>
        <w:rPr>
          <w:rFonts w:ascii="仿宋" w:eastAsia="仿宋" w:hAnsi="仿宋" w:cs="宋体"/>
          <w:color w:val="222222"/>
          <w:kern w:val="0"/>
          <w:sz w:val="32"/>
          <w:szCs w:val="24"/>
        </w:rPr>
      </w:pPr>
      <w:r w:rsidRPr="00E80F25">
        <w:rPr>
          <w:rFonts w:ascii="仿宋" w:eastAsia="仿宋" w:hAnsi="仿宋" w:cs="宋体" w:hint="eastAsia"/>
          <w:color w:val="222222"/>
          <w:kern w:val="0"/>
          <w:sz w:val="32"/>
          <w:szCs w:val="24"/>
        </w:rPr>
        <w:t>县级农业污染源普查机构组织开展涉农乡（镇、街道）、县（市、区、旗、农场、团场）的种植业、畜禽养殖业、水产养殖业、地膜、秸秆基本情况表统计汇总以及规模化畜禽养殖场入户调查。</w:t>
      </w:r>
    </w:p>
    <w:p w:rsidR="000135D5" w:rsidRPr="00E80F25" w:rsidRDefault="000135D5" w:rsidP="009E1311">
      <w:pPr>
        <w:widowControl/>
        <w:shd w:val="clear" w:color="auto" w:fill="FFFFFF"/>
        <w:spacing w:line="580" w:lineRule="exact"/>
        <w:ind w:firstLineChars="200" w:firstLine="640"/>
        <w:jc w:val="left"/>
        <w:rPr>
          <w:rFonts w:ascii="仿宋" w:eastAsia="仿宋" w:hAnsi="仿宋" w:cs="宋体"/>
          <w:color w:val="222222"/>
          <w:kern w:val="0"/>
          <w:sz w:val="32"/>
          <w:szCs w:val="24"/>
        </w:rPr>
      </w:pPr>
      <w:r w:rsidRPr="00E80F25">
        <w:rPr>
          <w:rFonts w:ascii="仿宋" w:eastAsia="仿宋" w:hAnsi="仿宋" w:cs="宋体" w:hint="eastAsia"/>
          <w:color w:val="222222"/>
          <w:kern w:val="0"/>
          <w:sz w:val="32"/>
          <w:szCs w:val="24"/>
        </w:rPr>
        <w:t>我部成立专家组，负责全程技术支撑。各地农业污染源普查机构根据需要建立技术专家组，负责本辖区农业污染源普查的技术支撑。</w:t>
      </w:r>
    </w:p>
    <w:p w:rsidR="000135D5" w:rsidRPr="00E80F25" w:rsidRDefault="000135D5" w:rsidP="009E1311">
      <w:pPr>
        <w:widowControl/>
        <w:shd w:val="clear" w:color="auto" w:fill="FFFFFF"/>
        <w:spacing w:line="580" w:lineRule="exact"/>
        <w:ind w:firstLineChars="200" w:firstLine="640"/>
        <w:jc w:val="left"/>
        <w:rPr>
          <w:rFonts w:ascii="仿宋" w:eastAsia="仿宋" w:hAnsi="仿宋" w:cs="宋体"/>
          <w:color w:val="222222"/>
          <w:kern w:val="0"/>
          <w:sz w:val="32"/>
          <w:szCs w:val="24"/>
        </w:rPr>
      </w:pPr>
      <w:r w:rsidRPr="00E80F25">
        <w:rPr>
          <w:rFonts w:ascii="仿宋" w:eastAsia="仿宋" w:hAnsi="仿宋" w:cs="宋体" w:hint="eastAsia"/>
          <w:color w:val="222222"/>
          <w:kern w:val="0"/>
          <w:sz w:val="32"/>
          <w:szCs w:val="24"/>
        </w:rPr>
        <w:t>各地积极组织普查队伍，充分发挥科研院所、高校等社会组织作用，鼓励社会组织和公众参与普查工作。对调查、采样、检测、数据录入等工作内容，在加强监督管理的前提下，可采用购买社会化服务形式完成。普查人员应当坚持实事求是，恪守职业道德，具备执行普查任务所需要的专业知识。</w:t>
      </w:r>
    </w:p>
    <w:p w:rsidR="000135D5" w:rsidRPr="00E80F25" w:rsidRDefault="000135D5" w:rsidP="000135D5">
      <w:pPr>
        <w:widowControl/>
        <w:shd w:val="clear" w:color="auto" w:fill="FFFFFF"/>
        <w:spacing w:line="580" w:lineRule="exact"/>
        <w:jc w:val="left"/>
        <w:rPr>
          <w:rFonts w:ascii="仿宋" w:eastAsia="仿宋" w:hAnsi="仿宋" w:cs="宋体"/>
          <w:color w:val="222222"/>
          <w:kern w:val="0"/>
          <w:sz w:val="32"/>
          <w:szCs w:val="24"/>
        </w:rPr>
      </w:pPr>
      <w:r w:rsidRPr="00E80F25">
        <w:rPr>
          <w:rFonts w:ascii="仿宋" w:eastAsia="仿宋" w:hAnsi="仿宋" w:cs="宋体" w:hint="eastAsia"/>
          <w:b/>
          <w:bCs/>
          <w:color w:val="222222"/>
          <w:kern w:val="0"/>
          <w:sz w:val="32"/>
          <w:szCs w:val="24"/>
        </w:rPr>
        <w:t>四、重点抓好普查前期工作</w:t>
      </w:r>
    </w:p>
    <w:p w:rsidR="000135D5" w:rsidRPr="00E80F25" w:rsidRDefault="000135D5" w:rsidP="009E1311">
      <w:pPr>
        <w:widowControl/>
        <w:shd w:val="clear" w:color="auto" w:fill="FFFFFF"/>
        <w:spacing w:line="580" w:lineRule="exact"/>
        <w:ind w:firstLineChars="200" w:firstLine="640"/>
        <w:jc w:val="left"/>
        <w:rPr>
          <w:rFonts w:ascii="仿宋" w:eastAsia="仿宋" w:hAnsi="仿宋" w:cs="宋体"/>
          <w:color w:val="222222"/>
          <w:kern w:val="0"/>
          <w:sz w:val="32"/>
          <w:szCs w:val="24"/>
        </w:rPr>
      </w:pPr>
      <w:r w:rsidRPr="00E80F25">
        <w:rPr>
          <w:rFonts w:ascii="仿宋" w:eastAsia="仿宋" w:hAnsi="仿宋" w:cs="宋体" w:hint="eastAsia"/>
          <w:color w:val="222222"/>
          <w:kern w:val="0"/>
          <w:sz w:val="32"/>
          <w:szCs w:val="24"/>
        </w:rPr>
        <w:lastRenderedPageBreak/>
        <w:t>农业污染源普查时间紧、任务重、头绪多，各地农业污染源普查机构要积极推动普查工作落实，近期要重点抓好以下四方面工作：</w:t>
      </w:r>
    </w:p>
    <w:p w:rsidR="000135D5" w:rsidRPr="00E80F25" w:rsidRDefault="000135D5" w:rsidP="000135D5">
      <w:pPr>
        <w:widowControl/>
        <w:shd w:val="clear" w:color="auto" w:fill="FFFFFF"/>
        <w:spacing w:line="580" w:lineRule="exact"/>
        <w:jc w:val="left"/>
        <w:rPr>
          <w:rFonts w:ascii="仿宋" w:eastAsia="仿宋" w:hAnsi="仿宋" w:cs="宋体"/>
          <w:color w:val="222222"/>
          <w:kern w:val="0"/>
          <w:sz w:val="32"/>
          <w:szCs w:val="24"/>
        </w:rPr>
      </w:pPr>
      <w:r w:rsidRPr="00E80F25">
        <w:rPr>
          <w:rFonts w:ascii="仿宋" w:eastAsia="仿宋" w:hAnsi="仿宋" w:cs="宋体" w:hint="eastAsia"/>
          <w:b/>
          <w:bCs/>
          <w:color w:val="222222"/>
          <w:kern w:val="0"/>
          <w:sz w:val="32"/>
          <w:szCs w:val="24"/>
        </w:rPr>
        <w:t>（一）编制方案</w:t>
      </w:r>
    </w:p>
    <w:p w:rsidR="000135D5" w:rsidRPr="00E80F25" w:rsidRDefault="000135D5" w:rsidP="009E1311">
      <w:pPr>
        <w:widowControl/>
        <w:shd w:val="clear" w:color="auto" w:fill="FFFFFF"/>
        <w:spacing w:line="580" w:lineRule="exact"/>
        <w:ind w:firstLineChars="200" w:firstLine="640"/>
        <w:jc w:val="left"/>
        <w:rPr>
          <w:rFonts w:ascii="仿宋" w:eastAsia="仿宋" w:hAnsi="仿宋" w:cs="宋体"/>
          <w:color w:val="222222"/>
          <w:kern w:val="0"/>
          <w:sz w:val="32"/>
          <w:szCs w:val="24"/>
        </w:rPr>
      </w:pPr>
      <w:proofErr w:type="gramStart"/>
      <w:r w:rsidRPr="00E80F25">
        <w:rPr>
          <w:rFonts w:ascii="仿宋" w:eastAsia="仿宋" w:hAnsi="仿宋" w:cs="宋体" w:hint="eastAsia"/>
          <w:color w:val="222222"/>
          <w:kern w:val="0"/>
          <w:sz w:val="32"/>
          <w:szCs w:val="24"/>
        </w:rPr>
        <w:t>推进组</w:t>
      </w:r>
      <w:proofErr w:type="gramEnd"/>
      <w:r w:rsidRPr="00E80F25">
        <w:rPr>
          <w:rFonts w:ascii="仿宋" w:eastAsia="仿宋" w:hAnsi="仿宋" w:cs="宋体" w:hint="eastAsia"/>
          <w:color w:val="222222"/>
          <w:kern w:val="0"/>
          <w:sz w:val="32"/>
          <w:szCs w:val="24"/>
        </w:rPr>
        <w:t>办公室抓紧细化完善《第二次全国农业污染源普查实施方案》，制定相关技术规范和普查制度、建立污染物排放核算方法、完成普查信息系统开发与建设以及其他技术准备工作，抓紧组织专家论证，并印发各地执行。各地根据《第二次全国污染源普查实施方案》和即将印发的《第二次全国农业污染源普查实施方案》，抓紧起草编制本区域的农业污染源普查实施方案，并报上级农业污染源普查机构。</w:t>
      </w:r>
    </w:p>
    <w:p w:rsidR="000135D5" w:rsidRPr="00E80F25" w:rsidRDefault="000135D5" w:rsidP="000135D5">
      <w:pPr>
        <w:widowControl/>
        <w:shd w:val="clear" w:color="auto" w:fill="FFFFFF"/>
        <w:spacing w:line="580" w:lineRule="exact"/>
        <w:jc w:val="left"/>
        <w:rPr>
          <w:rFonts w:ascii="仿宋" w:eastAsia="仿宋" w:hAnsi="仿宋" w:cs="宋体"/>
          <w:color w:val="222222"/>
          <w:kern w:val="0"/>
          <w:sz w:val="32"/>
          <w:szCs w:val="24"/>
        </w:rPr>
      </w:pPr>
      <w:r w:rsidRPr="00E80F25">
        <w:rPr>
          <w:rFonts w:ascii="仿宋" w:eastAsia="仿宋" w:hAnsi="仿宋" w:cs="宋体" w:hint="eastAsia"/>
          <w:b/>
          <w:bCs/>
          <w:color w:val="222222"/>
          <w:kern w:val="0"/>
          <w:sz w:val="32"/>
          <w:szCs w:val="24"/>
        </w:rPr>
        <w:t>（二）争取专项经费</w:t>
      </w:r>
    </w:p>
    <w:p w:rsidR="000135D5" w:rsidRPr="00E80F25" w:rsidRDefault="000135D5" w:rsidP="009E1311">
      <w:pPr>
        <w:widowControl/>
        <w:shd w:val="clear" w:color="auto" w:fill="FFFFFF"/>
        <w:spacing w:line="580" w:lineRule="exact"/>
        <w:ind w:firstLineChars="200" w:firstLine="640"/>
        <w:jc w:val="left"/>
        <w:rPr>
          <w:rFonts w:ascii="仿宋" w:eastAsia="仿宋" w:hAnsi="仿宋" w:cs="宋体"/>
          <w:color w:val="222222"/>
          <w:kern w:val="0"/>
          <w:sz w:val="32"/>
          <w:szCs w:val="24"/>
        </w:rPr>
      </w:pPr>
      <w:r w:rsidRPr="00E80F25">
        <w:rPr>
          <w:rFonts w:ascii="仿宋" w:eastAsia="仿宋" w:hAnsi="仿宋" w:cs="宋体" w:hint="eastAsia"/>
          <w:color w:val="222222"/>
          <w:kern w:val="0"/>
          <w:sz w:val="32"/>
          <w:szCs w:val="24"/>
        </w:rPr>
        <w:t>本次普查划分为中央事权和地方事权。其中，中央事权负责农业污染源产排污系数测算，抽样调查，数据汇总，质量控制，宣传培训与指导等。</w:t>
      </w:r>
    </w:p>
    <w:p w:rsidR="000135D5" w:rsidRPr="00E80F25" w:rsidRDefault="000135D5" w:rsidP="009E1311">
      <w:pPr>
        <w:widowControl/>
        <w:shd w:val="clear" w:color="auto" w:fill="FFFFFF"/>
        <w:spacing w:line="580" w:lineRule="exact"/>
        <w:ind w:firstLineChars="200" w:firstLine="640"/>
        <w:jc w:val="left"/>
        <w:rPr>
          <w:rFonts w:ascii="仿宋" w:eastAsia="仿宋" w:hAnsi="仿宋" w:cs="宋体"/>
          <w:color w:val="222222"/>
          <w:kern w:val="0"/>
          <w:sz w:val="32"/>
          <w:szCs w:val="24"/>
        </w:rPr>
      </w:pPr>
      <w:r w:rsidRPr="00E80F25">
        <w:rPr>
          <w:rFonts w:ascii="仿宋" w:eastAsia="仿宋" w:hAnsi="仿宋" w:cs="宋体" w:hint="eastAsia"/>
          <w:color w:val="222222"/>
          <w:kern w:val="0"/>
          <w:sz w:val="32"/>
          <w:szCs w:val="24"/>
        </w:rPr>
        <w:t>各地应根据《第二次全国污染源普查项目预算编制指南》（</w:t>
      </w:r>
      <w:proofErr w:type="gramStart"/>
      <w:r w:rsidRPr="00E80F25">
        <w:rPr>
          <w:rFonts w:ascii="仿宋" w:eastAsia="仿宋" w:hAnsi="仿宋" w:cs="宋体" w:hint="eastAsia"/>
          <w:color w:val="222222"/>
          <w:kern w:val="0"/>
          <w:sz w:val="32"/>
          <w:szCs w:val="24"/>
        </w:rPr>
        <w:t>国污普</w:t>
      </w:r>
      <w:proofErr w:type="gramEnd"/>
      <w:r w:rsidRPr="00E80F25">
        <w:rPr>
          <w:rFonts w:ascii="仿宋" w:eastAsia="仿宋" w:hAnsi="仿宋" w:cs="宋体" w:hint="eastAsia"/>
          <w:color w:val="222222"/>
          <w:kern w:val="0"/>
          <w:sz w:val="32"/>
          <w:szCs w:val="24"/>
        </w:rPr>
        <w:t>〔2017〕3号）抓紧编制普查经费预算，申请地方普查专项经费。地方财政安排经费主要用于：各地普查方案制定，组织动员、宣传、培训，加密调查、入户调查与现场监测，普查人员组织，办公场所及运行经费保障，普查质量核查与评估，数据采集及其他设备购置，普查表的印制、普查资料的建档，数据录入、校核、加工、检查验收、总结等。</w:t>
      </w:r>
    </w:p>
    <w:p w:rsidR="000135D5" w:rsidRPr="00E80F25" w:rsidRDefault="000135D5" w:rsidP="000135D5">
      <w:pPr>
        <w:widowControl/>
        <w:shd w:val="clear" w:color="auto" w:fill="FFFFFF"/>
        <w:spacing w:line="580" w:lineRule="exact"/>
        <w:jc w:val="left"/>
        <w:rPr>
          <w:rFonts w:ascii="仿宋" w:eastAsia="仿宋" w:hAnsi="仿宋" w:cs="宋体"/>
          <w:color w:val="222222"/>
          <w:kern w:val="0"/>
          <w:sz w:val="32"/>
          <w:szCs w:val="24"/>
        </w:rPr>
      </w:pPr>
      <w:r w:rsidRPr="00E80F25">
        <w:rPr>
          <w:rFonts w:ascii="仿宋" w:eastAsia="仿宋" w:hAnsi="仿宋" w:cs="宋体" w:hint="eastAsia"/>
          <w:b/>
          <w:bCs/>
          <w:color w:val="222222"/>
          <w:kern w:val="0"/>
          <w:sz w:val="32"/>
          <w:szCs w:val="24"/>
        </w:rPr>
        <w:t>（三）做好普查试点</w:t>
      </w:r>
    </w:p>
    <w:p w:rsidR="000135D5" w:rsidRPr="00E80F25" w:rsidRDefault="000135D5" w:rsidP="009E1311">
      <w:pPr>
        <w:widowControl/>
        <w:shd w:val="clear" w:color="auto" w:fill="FFFFFF"/>
        <w:spacing w:line="580" w:lineRule="exact"/>
        <w:ind w:firstLineChars="200" w:firstLine="640"/>
        <w:jc w:val="left"/>
        <w:rPr>
          <w:rFonts w:ascii="仿宋" w:eastAsia="仿宋" w:hAnsi="仿宋" w:cs="宋体"/>
          <w:color w:val="222222"/>
          <w:kern w:val="0"/>
          <w:sz w:val="32"/>
          <w:szCs w:val="24"/>
        </w:rPr>
      </w:pPr>
      <w:r w:rsidRPr="00E80F25">
        <w:rPr>
          <w:rFonts w:ascii="仿宋" w:eastAsia="仿宋" w:hAnsi="仿宋" w:cs="宋体" w:hint="eastAsia"/>
          <w:color w:val="222222"/>
          <w:kern w:val="0"/>
          <w:sz w:val="32"/>
          <w:szCs w:val="24"/>
        </w:rPr>
        <w:t>根据不同区域、不同种植模式等，在全国选择7-9个典型区域开展农业污染源普查试点验证，检验实施方案和技术方案的科</w:t>
      </w:r>
      <w:r w:rsidRPr="00E80F25">
        <w:rPr>
          <w:rFonts w:ascii="仿宋" w:eastAsia="仿宋" w:hAnsi="仿宋" w:cs="宋体" w:hint="eastAsia"/>
          <w:color w:val="222222"/>
          <w:kern w:val="0"/>
          <w:sz w:val="32"/>
          <w:szCs w:val="24"/>
        </w:rPr>
        <w:lastRenderedPageBreak/>
        <w:t>学性和可操作性，明确普查调查表格和调查内容的可填性和有效性，进一步完善普查实施方案和技术方案。</w:t>
      </w:r>
    </w:p>
    <w:p w:rsidR="000135D5" w:rsidRPr="00E80F25" w:rsidRDefault="000135D5" w:rsidP="000135D5">
      <w:pPr>
        <w:widowControl/>
        <w:shd w:val="clear" w:color="auto" w:fill="FFFFFF"/>
        <w:spacing w:line="580" w:lineRule="exact"/>
        <w:jc w:val="left"/>
        <w:rPr>
          <w:rFonts w:ascii="仿宋" w:eastAsia="仿宋" w:hAnsi="仿宋" w:cs="宋体"/>
          <w:color w:val="222222"/>
          <w:kern w:val="0"/>
          <w:sz w:val="32"/>
          <w:szCs w:val="24"/>
        </w:rPr>
      </w:pPr>
      <w:r w:rsidRPr="00E80F25">
        <w:rPr>
          <w:rFonts w:ascii="仿宋" w:eastAsia="仿宋" w:hAnsi="仿宋" w:cs="宋体" w:hint="eastAsia"/>
          <w:b/>
          <w:bCs/>
          <w:color w:val="222222"/>
          <w:kern w:val="0"/>
          <w:sz w:val="32"/>
          <w:szCs w:val="24"/>
        </w:rPr>
        <w:t>（四）做好宣传动员</w:t>
      </w:r>
    </w:p>
    <w:p w:rsidR="000135D5" w:rsidRPr="00E80F25" w:rsidRDefault="000135D5" w:rsidP="009E1311">
      <w:pPr>
        <w:widowControl/>
        <w:shd w:val="clear" w:color="auto" w:fill="FFFFFF"/>
        <w:spacing w:line="580" w:lineRule="exact"/>
        <w:ind w:firstLineChars="200" w:firstLine="640"/>
        <w:jc w:val="left"/>
        <w:rPr>
          <w:rFonts w:ascii="仿宋" w:eastAsia="仿宋" w:hAnsi="仿宋" w:cs="宋体"/>
          <w:color w:val="222222"/>
          <w:kern w:val="0"/>
          <w:sz w:val="32"/>
          <w:szCs w:val="24"/>
        </w:rPr>
      </w:pPr>
      <w:r w:rsidRPr="00E80F25">
        <w:rPr>
          <w:rFonts w:ascii="仿宋" w:eastAsia="仿宋" w:hAnsi="仿宋" w:cs="宋体" w:hint="eastAsia"/>
          <w:color w:val="222222"/>
          <w:kern w:val="0"/>
          <w:sz w:val="32"/>
          <w:szCs w:val="24"/>
        </w:rPr>
        <w:t>各级农业污染源普查机构要按照相关文件要求，充分利用报刊、广播、电视、网络等各种媒体，广泛动员社会力量参与农业污染源普查，为普查实施创造良好氛围。</w:t>
      </w:r>
    </w:p>
    <w:p w:rsidR="000135D5" w:rsidRPr="00E80F25" w:rsidRDefault="000135D5" w:rsidP="000135D5">
      <w:pPr>
        <w:widowControl/>
        <w:shd w:val="clear" w:color="auto" w:fill="FFFFFF"/>
        <w:spacing w:line="580" w:lineRule="exact"/>
        <w:jc w:val="left"/>
        <w:rPr>
          <w:rFonts w:ascii="仿宋" w:eastAsia="仿宋" w:hAnsi="仿宋" w:cs="宋体"/>
          <w:color w:val="222222"/>
          <w:kern w:val="0"/>
          <w:sz w:val="32"/>
          <w:szCs w:val="24"/>
        </w:rPr>
      </w:pPr>
      <w:r w:rsidRPr="00E80F25">
        <w:rPr>
          <w:rFonts w:ascii="仿宋" w:eastAsia="仿宋" w:hAnsi="仿宋" w:cs="宋体" w:hint="eastAsia"/>
          <w:b/>
          <w:bCs/>
          <w:color w:val="222222"/>
          <w:kern w:val="0"/>
          <w:sz w:val="32"/>
          <w:szCs w:val="24"/>
        </w:rPr>
        <w:t>五、切实加强监督指导</w:t>
      </w:r>
    </w:p>
    <w:p w:rsidR="000135D5" w:rsidRPr="00E80F25" w:rsidRDefault="000135D5" w:rsidP="000135D5">
      <w:pPr>
        <w:widowControl/>
        <w:shd w:val="clear" w:color="auto" w:fill="FFFFFF"/>
        <w:spacing w:line="580" w:lineRule="exact"/>
        <w:jc w:val="left"/>
        <w:rPr>
          <w:rFonts w:ascii="仿宋" w:eastAsia="仿宋" w:hAnsi="仿宋" w:cs="宋体"/>
          <w:color w:val="222222"/>
          <w:kern w:val="0"/>
          <w:sz w:val="32"/>
          <w:szCs w:val="24"/>
        </w:rPr>
      </w:pPr>
      <w:r w:rsidRPr="00E80F25">
        <w:rPr>
          <w:rFonts w:ascii="仿宋" w:eastAsia="仿宋" w:hAnsi="仿宋" w:cs="宋体" w:hint="eastAsia"/>
          <w:b/>
          <w:bCs/>
          <w:color w:val="222222"/>
          <w:kern w:val="0"/>
          <w:sz w:val="32"/>
          <w:szCs w:val="24"/>
        </w:rPr>
        <w:t>（一）严格实施全程质控</w:t>
      </w:r>
    </w:p>
    <w:p w:rsidR="000135D5" w:rsidRPr="00E80F25" w:rsidRDefault="000135D5" w:rsidP="009E1311">
      <w:pPr>
        <w:widowControl/>
        <w:shd w:val="clear" w:color="auto" w:fill="FFFFFF"/>
        <w:spacing w:line="580" w:lineRule="exact"/>
        <w:ind w:firstLineChars="200" w:firstLine="640"/>
        <w:jc w:val="left"/>
        <w:rPr>
          <w:rFonts w:ascii="仿宋" w:eastAsia="仿宋" w:hAnsi="仿宋" w:cs="宋体"/>
          <w:color w:val="222222"/>
          <w:kern w:val="0"/>
          <w:sz w:val="32"/>
          <w:szCs w:val="24"/>
        </w:rPr>
      </w:pPr>
      <w:proofErr w:type="gramStart"/>
      <w:r w:rsidRPr="00E80F25">
        <w:rPr>
          <w:rFonts w:ascii="仿宋" w:eastAsia="仿宋" w:hAnsi="仿宋" w:cs="宋体" w:hint="eastAsia"/>
          <w:color w:val="222222"/>
          <w:kern w:val="0"/>
          <w:sz w:val="32"/>
          <w:szCs w:val="24"/>
        </w:rPr>
        <w:t>推进组</w:t>
      </w:r>
      <w:proofErr w:type="gramEnd"/>
      <w:r w:rsidRPr="00E80F25">
        <w:rPr>
          <w:rFonts w:ascii="仿宋" w:eastAsia="仿宋" w:hAnsi="仿宋" w:cs="宋体" w:hint="eastAsia"/>
          <w:color w:val="222222"/>
          <w:kern w:val="0"/>
          <w:sz w:val="32"/>
          <w:szCs w:val="24"/>
        </w:rPr>
        <w:t>办公室牵头组织农业污染源普查质量管理工作，建立覆盖农业污染源</w:t>
      </w:r>
      <w:proofErr w:type="gramStart"/>
      <w:r w:rsidRPr="00E80F25">
        <w:rPr>
          <w:rFonts w:ascii="仿宋" w:eastAsia="仿宋" w:hAnsi="仿宋" w:cs="宋体" w:hint="eastAsia"/>
          <w:color w:val="222222"/>
          <w:kern w:val="0"/>
          <w:sz w:val="32"/>
          <w:szCs w:val="24"/>
        </w:rPr>
        <w:t>普查全</w:t>
      </w:r>
      <w:proofErr w:type="gramEnd"/>
      <w:r w:rsidRPr="00E80F25">
        <w:rPr>
          <w:rFonts w:ascii="仿宋" w:eastAsia="仿宋" w:hAnsi="仿宋" w:cs="宋体" w:hint="eastAsia"/>
          <w:color w:val="222222"/>
          <w:kern w:val="0"/>
          <w:sz w:val="32"/>
          <w:szCs w:val="24"/>
        </w:rPr>
        <w:t>过程的“国家—地方—实施机构—实施人员”四级联动质控工作机制，组建质</w:t>
      </w:r>
      <w:proofErr w:type="gramStart"/>
      <w:r w:rsidRPr="00E80F25">
        <w:rPr>
          <w:rFonts w:ascii="仿宋" w:eastAsia="仿宋" w:hAnsi="仿宋" w:cs="宋体" w:hint="eastAsia"/>
          <w:color w:val="222222"/>
          <w:kern w:val="0"/>
          <w:sz w:val="32"/>
          <w:szCs w:val="24"/>
        </w:rPr>
        <w:t>控专家</w:t>
      </w:r>
      <w:proofErr w:type="gramEnd"/>
      <w:r w:rsidRPr="00E80F25">
        <w:rPr>
          <w:rFonts w:ascii="仿宋" w:eastAsia="仿宋" w:hAnsi="仿宋" w:cs="宋体" w:hint="eastAsia"/>
          <w:color w:val="222222"/>
          <w:kern w:val="0"/>
          <w:sz w:val="32"/>
          <w:szCs w:val="24"/>
        </w:rPr>
        <w:t>组，确保普查工作质量全程痕迹化管理，数据质量全程可追溯。</w:t>
      </w:r>
    </w:p>
    <w:p w:rsidR="000135D5" w:rsidRPr="00E80F25" w:rsidRDefault="000135D5" w:rsidP="009E1311">
      <w:pPr>
        <w:widowControl/>
        <w:shd w:val="clear" w:color="auto" w:fill="FFFFFF"/>
        <w:spacing w:line="580" w:lineRule="exact"/>
        <w:ind w:firstLineChars="200" w:firstLine="640"/>
        <w:jc w:val="left"/>
        <w:rPr>
          <w:rFonts w:ascii="仿宋" w:eastAsia="仿宋" w:hAnsi="仿宋" w:cs="宋体"/>
          <w:color w:val="222222"/>
          <w:kern w:val="0"/>
          <w:sz w:val="32"/>
          <w:szCs w:val="24"/>
        </w:rPr>
      </w:pPr>
      <w:r w:rsidRPr="00E80F25">
        <w:rPr>
          <w:rFonts w:ascii="仿宋" w:eastAsia="仿宋" w:hAnsi="仿宋" w:cs="宋体" w:hint="eastAsia"/>
          <w:color w:val="222222"/>
          <w:kern w:val="0"/>
          <w:sz w:val="32"/>
          <w:szCs w:val="24"/>
        </w:rPr>
        <w:t>各级普查机构要根据国家总体质</w:t>
      </w:r>
      <w:proofErr w:type="gramStart"/>
      <w:r w:rsidRPr="00E80F25">
        <w:rPr>
          <w:rFonts w:ascii="仿宋" w:eastAsia="仿宋" w:hAnsi="仿宋" w:cs="宋体" w:hint="eastAsia"/>
          <w:color w:val="222222"/>
          <w:kern w:val="0"/>
          <w:sz w:val="32"/>
          <w:szCs w:val="24"/>
        </w:rPr>
        <w:t>控方案</w:t>
      </w:r>
      <w:proofErr w:type="gramEnd"/>
      <w:r w:rsidRPr="00E80F25">
        <w:rPr>
          <w:rFonts w:ascii="仿宋" w:eastAsia="仿宋" w:hAnsi="仿宋" w:cs="宋体" w:hint="eastAsia"/>
          <w:color w:val="222222"/>
          <w:kern w:val="0"/>
          <w:sz w:val="32"/>
          <w:szCs w:val="24"/>
        </w:rPr>
        <w:t>编制本区域质控方案，建立健全普查责任体系，明确主体责任、监督责任和相关责任，组建质控队伍，认真执行普查质量管理制度，开展普查数据核查和质量评估。</w:t>
      </w:r>
    </w:p>
    <w:p w:rsidR="000135D5" w:rsidRPr="00E80F25" w:rsidRDefault="000135D5" w:rsidP="000135D5">
      <w:pPr>
        <w:widowControl/>
        <w:shd w:val="clear" w:color="auto" w:fill="FFFFFF"/>
        <w:spacing w:line="580" w:lineRule="exact"/>
        <w:jc w:val="left"/>
        <w:rPr>
          <w:rFonts w:ascii="仿宋" w:eastAsia="仿宋" w:hAnsi="仿宋" w:cs="宋体"/>
          <w:color w:val="222222"/>
          <w:kern w:val="0"/>
          <w:sz w:val="32"/>
          <w:szCs w:val="24"/>
        </w:rPr>
      </w:pPr>
      <w:r w:rsidRPr="00E80F25">
        <w:rPr>
          <w:rFonts w:ascii="仿宋" w:eastAsia="仿宋" w:hAnsi="仿宋" w:cs="宋体" w:hint="eastAsia"/>
          <w:b/>
          <w:bCs/>
          <w:color w:val="222222"/>
          <w:kern w:val="0"/>
          <w:sz w:val="32"/>
          <w:szCs w:val="24"/>
        </w:rPr>
        <w:t>（二）加强普查培训</w:t>
      </w:r>
    </w:p>
    <w:p w:rsidR="000135D5" w:rsidRPr="00E80F25" w:rsidRDefault="000135D5" w:rsidP="009E1311">
      <w:pPr>
        <w:widowControl/>
        <w:shd w:val="clear" w:color="auto" w:fill="FFFFFF"/>
        <w:spacing w:line="580" w:lineRule="exact"/>
        <w:ind w:firstLineChars="200" w:firstLine="640"/>
        <w:jc w:val="left"/>
        <w:rPr>
          <w:rFonts w:ascii="仿宋" w:eastAsia="仿宋" w:hAnsi="仿宋" w:cs="宋体"/>
          <w:color w:val="222222"/>
          <w:kern w:val="0"/>
          <w:sz w:val="32"/>
          <w:szCs w:val="24"/>
        </w:rPr>
      </w:pPr>
      <w:proofErr w:type="gramStart"/>
      <w:r w:rsidRPr="00E80F25">
        <w:rPr>
          <w:rFonts w:ascii="仿宋" w:eastAsia="仿宋" w:hAnsi="仿宋" w:cs="宋体" w:hint="eastAsia"/>
          <w:color w:val="222222"/>
          <w:kern w:val="0"/>
          <w:sz w:val="32"/>
          <w:szCs w:val="24"/>
        </w:rPr>
        <w:t>推进组</w:t>
      </w:r>
      <w:proofErr w:type="gramEnd"/>
      <w:r w:rsidRPr="00E80F25">
        <w:rPr>
          <w:rFonts w:ascii="仿宋" w:eastAsia="仿宋" w:hAnsi="仿宋" w:cs="宋体" w:hint="eastAsia"/>
          <w:color w:val="222222"/>
          <w:kern w:val="0"/>
          <w:sz w:val="32"/>
          <w:szCs w:val="24"/>
        </w:rPr>
        <w:t>办公室负责对省级污染源普查工作机构技术骨干以及各省级普查培训师资的培训。省级农业污染源普查机构负责对本辖区内普查工作人员的培训。</w:t>
      </w:r>
    </w:p>
    <w:p w:rsidR="000135D5" w:rsidRPr="00E80F25" w:rsidRDefault="000135D5" w:rsidP="009E1311">
      <w:pPr>
        <w:widowControl/>
        <w:shd w:val="clear" w:color="auto" w:fill="FFFFFF"/>
        <w:wordWrap w:val="0"/>
        <w:spacing w:line="580" w:lineRule="exact"/>
        <w:jc w:val="right"/>
        <w:rPr>
          <w:rFonts w:ascii="仿宋" w:eastAsia="仿宋" w:hAnsi="仿宋" w:cs="宋体"/>
          <w:color w:val="222222"/>
          <w:kern w:val="0"/>
          <w:sz w:val="32"/>
          <w:szCs w:val="24"/>
        </w:rPr>
      </w:pPr>
      <w:r w:rsidRPr="00E80F25">
        <w:rPr>
          <w:rFonts w:ascii="仿宋" w:eastAsia="仿宋" w:hAnsi="仿宋" w:cs="宋体" w:hint="eastAsia"/>
          <w:color w:val="222222"/>
          <w:kern w:val="0"/>
          <w:sz w:val="32"/>
          <w:szCs w:val="24"/>
        </w:rPr>
        <w:t>农业部办公厅</w:t>
      </w:r>
      <w:r w:rsidR="009E1311" w:rsidRPr="00E80F25">
        <w:rPr>
          <w:rFonts w:ascii="仿宋" w:eastAsia="仿宋" w:hAnsi="仿宋" w:cs="宋体" w:hint="eastAsia"/>
          <w:color w:val="222222"/>
          <w:kern w:val="0"/>
          <w:sz w:val="32"/>
          <w:szCs w:val="24"/>
        </w:rPr>
        <w:t xml:space="preserve">    </w:t>
      </w:r>
    </w:p>
    <w:p w:rsidR="000135D5" w:rsidRPr="00E80F25" w:rsidRDefault="000135D5" w:rsidP="009E1311">
      <w:pPr>
        <w:widowControl/>
        <w:shd w:val="clear" w:color="auto" w:fill="FFFFFF"/>
        <w:wordWrap w:val="0"/>
        <w:spacing w:line="580" w:lineRule="exact"/>
        <w:jc w:val="right"/>
        <w:rPr>
          <w:rFonts w:ascii="仿宋" w:eastAsia="仿宋" w:hAnsi="仿宋" w:cs="宋体"/>
          <w:color w:val="222222"/>
          <w:kern w:val="0"/>
          <w:sz w:val="32"/>
          <w:szCs w:val="24"/>
        </w:rPr>
      </w:pPr>
      <w:r w:rsidRPr="00E80F25">
        <w:rPr>
          <w:rFonts w:ascii="仿宋" w:eastAsia="仿宋" w:hAnsi="仿宋" w:cs="宋体" w:hint="eastAsia"/>
          <w:color w:val="222222"/>
          <w:kern w:val="0"/>
          <w:sz w:val="32"/>
          <w:szCs w:val="24"/>
        </w:rPr>
        <w:t>2017年11月20日</w:t>
      </w:r>
      <w:r w:rsidR="009E1311" w:rsidRPr="00E80F25">
        <w:rPr>
          <w:rFonts w:ascii="仿宋" w:eastAsia="仿宋" w:hAnsi="仿宋" w:cs="宋体"/>
          <w:color w:val="222222"/>
          <w:kern w:val="0"/>
          <w:sz w:val="32"/>
          <w:szCs w:val="24"/>
        </w:rPr>
        <w:t xml:space="preserve"> </w:t>
      </w:r>
    </w:p>
    <w:p w:rsidR="007B004B" w:rsidRPr="00E80F25" w:rsidRDefault="000135D5" w:rsidP="00E80F25">
      <w:pPr>
        <w:widowControl/>
        <w:shd w:val="clear" w:color="auto" w:fill="FFFFFF"/>
        <w:spacing w:line="580" w:lineRule="exact"/>
        <w:jc w:val="left"/>
        <w:rPr>
          <w:rFonts w:ascii="仿宋" w:eastAsia="仿宋" w:hAnsi="仿宋" w:cs="宋体" w:hint="eastAsia"/>
          <w:color w:val="222222"/>
          <w:kern w:val="0"/>
          <w:sz w:val="32"/>
          <w:szCs w:val="24"/>
        </w:rPr>
      </w:pPr>
      <w:r w:rsidRPr="00E80F25">
        <w:rPr>
          <w:rFonts w:ascii="仿宋" w:eastAsia="仿宋" w:hAnsi="仿宋" w:cs="宋体" w:hint="eastAsia"/>
          <w:color w:val="222222"/>
          <w:kern w:val="0"/>
          <w:sz w:val="32"/>
          <w:szCs w:val="24"/>
        </w:rPr>
        <w:t>抄送：各省、自治区、直辖市及计划单列市农机、畜牧、农垦、渔业厅（局、委、办），新疆生产建设兵团农业局，黑龙江省农垦总局、广东省农垦总局。</w:t>
      </w:r>
      <w:bookmarkStart w:id="0" w:name="_GoBack"/>
      <w:bookmarkEnd w:id="0"/>
    </w:p>
    <w:sectPr w:rsidR="007B004B" w:rsidRPr="00E80F25" w:rsidSect="000135D5">
      <w:pgSz w:w="11906" w:h="16838"/>
      <w:pgMar w:top="1134" w:right="1531" w:bottom="1134"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5D5"/>
    <w:rsid w:val="000135D5"/>
    <w:rsid w:val="007B004B"/>
    <w:rsid w:val="009E1311"/>
    <w:rsid w:val="00E80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0994C7-7B23-4CB3-8E67-A1B2807F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0135D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135D5"/>
    <w:rPr>
      <w:rFonts w:ascii="宋体" w:eastAsia="宋体" w:hAnsi="宋体" w:cs="宋体"/>
      <w:b/>
      <w:bCs/>
      <w:kern w:val="36"/>
      <w:sz w:val="48"/>
      <w:szCs w:val="48"/>
    </w:rPr>
  </w:style>
  <w:style w:type="character" w:customStyle="1" w:styleId="apple-converted-space">
    <w:name w:val="apple-converted-space"/>
    <w:basedOn w:val="a0"/>
    <w:rsid w:val="000135D5"/>
  </w:style>
  <w:style w:type="paragraph" w:styleId="a3">
    <w:name w:val="Normal (Web)"/>
    <w:basedOn w:val="a"/>
    <w:uiPriority w:val="99"/>
    <w:semiHidden/>
    <w:unhideWhenUsed/>
    <w:rsid w:val="000135D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998595">
      <w:bodyDiv w:val="1"/>
      <w:marLeft w:val="0"/>
      <w:marRight w:val="0"/>
      <w:marTop w:val="0"/>
      <w:marBottom w:val="0"/>
      <w:divBdr>
        <w:top w:val="none" w:sz="0" w:space="0" w:color="auto"/>
        <w:left w:val="none" w:sz="0" w:space="0" w:color="auto"/>
        <w:bottom w:val="none" w:sz="0" w:space="0" w:color="auto"/>
        <w:right w:val="none" w:sz="0" w:space="0" w:color="auto"/>
      </w:divBdr>
      <w:divsChild>
        <w:div w:id="900293472">
          <w:marLeft w:val="0"/>
          <w:marRight w:val="0"/>
          <w:marTop w:val="180"/>
          <w:marBottom w:val="300"/>
          <w:divBdr>
            <w:top w:val="none" w:sz="0" w:space="0" w:color="auto"/>
            <w:left w:val="none" w:sz="0" w:space="0" w:color="auto"/>
            <w:bottom w:val="none" w:sz="0" w:space="0" w:color="auto"/>
            <w:right w:val="none" w:sz="0" w:space="0" w:color="auto"/>
          </w:divBdr>
        </w:div>
        <w:div w:id="18483440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519</Words>
  <Characters>2961</Characters>
  <Application>Microsoft Office Word</Application>
  <DocSecurity>0</DocSecurity>
  <Lines>24</Lines>
  <Paragraphs>6</Paragraphs>
  <ScaleCrop>false</ScaleCrop>
  <Company>Microsoft</Company>
  <LinksUpToDate>false</LinksUpToDate>
  <CharactersWithSpaces>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张德良</dc:creator>
  <cp:lastModifiedBy>GBF</cp:lastModifiedBy>
  <cp:revision>3</cp:revision>
  <dcterms:created xsi:type="dcterms:W3CDTF">2017-11-24T06:16:00Z</dcterms:created>
  <dcterms:modified xsi:type="dcterms:W3CDTF">2018-01-08T09:01:00Z</dcterms:modified>
</cp:coreProperties>
</file>