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企业环境信用评价技术支撑（2023年度）</w:t>
      </w:r>
    </w:p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项目承担单位</w:t>
      </w:r>
      <w:r>
        <w:rPr>
          <w:rFonts w:hint="eastAsia" w:ascii="Times New Roman" w:hAnsi="Times New Roman" w:eastAsia="方正小标宋简体" w:cs="方正小标宋简体"/>
          <w:sz w:val="44"/>
          <w:szCs w:val="28"/>
        </w:rPr>
        <w:t>比选报名表</w:t>
      </w:r>
    </w:p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923"/>
        <w:gridCol w:w="1444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67" w:type="pct"/>
            <w:gridSpan w:val="3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企业环境信用评价技术支撑（2023年度）项目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67" w:type="pct"/>
            <w:gridSpan w:val="3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67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2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3" w:type="pct"/>
            <w:tcBorders>
              <w:lef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rPr>
                <w:rFonts w:ascii="Times New Roman" w:hAnsi="Times New Roman" w:eastAsia="方正小标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8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267" w:type="pct"/>
            <w:gridSpan w:val="3"/>
          </w:tcPr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方正小标宋_GBK"/>
                <w:b/>
                <w:sz w:val="4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本单位自愿接受《四川省生态环境厅关于企业环境信用评价技术支撑（2023年度）项目承担单位比选的公告》有关要求，参与比选工作，并保证所填事项及所提交资料均全部真实、有效，近三年没有相关严重违法违规、失信记录。如违反上述承诺，本单位将自愿承担一切责任。</w:t>
            </w:r>
          </w:p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14"/>
              <w:overflowPunct w:val="0"/>
              <w:topLinePunct/>
              <w:spacing w:line="400" w:lineRule="exact"/>
              <w:ind w:firstLine="56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法定代表人签名（盖章）：           </w:t>
            </w:r>
          </w:p>
          <w:p>
            <w:pPr>
              <w:pStyle w:val="14"/>
              <w:overflowPunct w:val="0"/>
              <w:topLinePunct/>
              <w:spacing w:line="400" w:lineRule="exact"/>
              <w:ind w:firstLine="4944" w:firstLineChars="1766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填写日期：    年    月    日</w:t>
            </w:r>
          </w:p>
          <w:p>
            <w:pPr>
              <w:pStyle w:val="14"/>
              <w:tabs>
                <w:tab w:val="left" w:pos="262"/>
              </w:tabs>
              <w:overflowPunct w:val="0"/>
              <w:topLinePunct/>
              <w:spacing w:line="400" w:lineRule="exact"/>
              <w:ind w:firstLine="560" w:firstLineChars="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jc w:val="right"/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36516631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96596394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zAyMTA2ODBhYzdjMzlhMjE1YWI0MzllZTUwNGYifQ=="/>
    <w:docVar w:name="KGWebUrl" w:val="http://10.194.22.238:8089/seeyon/officeservlet"/>
  </w:docVars>
  <w:rsids>
    <w:rsidRoot w:val="4C756B27"/>
    <w:rsid w:val="0006349C"/>
    <w:rsid w:val="001346AA"/>
    <w:rsid w:val="002103CF"/>
    <w:rsid w:val="00230647"/>
    <w:rsid w:val="00260C9D"/>
    <w:rsid w:val="00284F97"/>
    <w:rsid w:val="002852D1"/>
    <w:rsid w:val="00311AB6"/>
    <w:rsid w:val="00336B86"/>
    <w:rsid w:val="00367F31"/>
    <w:rsid w:val="00370297"/>
    <w:rsid w:val="003B3E15"/>
    <w:rsid w:val="003D3C1A"/>
    <w:rsid w:val="003F1186"/>
    <w:rsid w:val="004B0150"/>
    <w:rsid w:val="004C42AA"/>
    <w:rsid w:val="004C4904"/>
    <w:rsid w:val="00593013"/>
    <w:rsid w:val="0059393A"/>
    <w:rsid w:val="005A6B8E"/>
    <w:rsid w:val="00616FA3"/>
    <w:rsid w:val="006A6FDF"/>
    <w:rsid w:val="007024AE"/>
    <w:rsid w:val="00704DC8"/>
    <w:rsid w:val="00715C77"/>
    <w:rsid w:val="00750F97"/>
    <w:rsid w:val="007551E5"/>
    <w:rsid w:val="007C6418"/>
    <w:rsid w:val="00801E2E"/>
    <w:rsid w:val="00804F66"/>
    <w:rsid w:val="00811763"/>
    <w:rsid w:val="00817BE6"/>
    <w:rsid w:val="008439D3"/>
    <w:rsid w:val="008702B1"/>
    <w:rsid w:val="008C3E6F"/>
    <w:rsid w:val="008D7A0A"/>
    <w:rsid w:val="008F4C25"/>
    <w:rsid w:val="009654C7"/>
    <w:rsid w:val="00966507"/>
    <w:rsid w:val="00974BE3"/>
    <w:rsid w:val="009A6CF5"/>
    <w:rsid w:val="009D01DD"/>
    <w:rsid w:val="009F1529"/>
    <w:rsid w:val="00A02956"/>
    <w:rsid w:val="00A10167"/>
    <w:rsid w:val="00A81059"/>
    <w:rsid w:val="00AA20C5"/>
    <w:rsid w:val="00B22C1A"/>
    <w:rsid w:val="00B4472F"/>
    <w:rsid w:val="00B67D63"/>
    <w:rsid w:val="00B90D29"/>
    <w:rsid w:val="00BC1DA5"/>
    <w:rsid w:val="00BD2874"/>
    <w:rsid w:val="00C36D1B"/>
    <w:rsid w:val="00C73F05"/>
    <w:rsid w:val="00CD00DA"/>
    <w:rsid w:val="00CD3079"/>
    <w:rsid w:val="00CE531C"/>
    <w:rsid w:val="00D20BAD"/>
    <w:rsid w:val="00D2217A"/>
    <w:rsid w:val="00DC0554"/>
    <w:rsid w:val="00DC2425"/>
    <w:rsid w:val="00E52193"/>
    <w:rsid w:val="00E566D4"/>
    <w:rsid w:val="00E57E77"/>
    <w:rsid w:val="00EE4A96"/>
    <w:rsid w:val="00F161FD"/>
    <w:rsid w:val="00F355A1"/>
    <w:rsid w:val="00FE21BE"/>
    <w:rsid w:val="00FE4648"/>
    <w:rsid w:val="00FE54E5"/>
    <w:rsid w:val="00FE6A49"/>
    <w:rsid w:val="00FF03D8"/>
    <w:rsid w:val="0124728C"/>
    <w:rsid w:val="02604F8E"/>
    <w:rsid w:val="03496063"/>
    <w:rsid w:val="04B15F60"/>
    <w:rsid w:val="04CA53E8"/>
    <w:rsid w:val="08A16C74"/>
    <w:rsid w:val="0B797E11"/>
    <w:rsid w:val="0CEF1C38"/>
    <w:rsid w:val="0E4C776A"/>
    <w:rsid w:val="10667F73"/>
    <w:rsid w:val="10BF1768"/>
    <w:rsid w:val="1BDE593B"/>
    <w:rsid w:val="1D7C5761"/>
    <w:rsid w:val="22D050E4"/>
    <w:rsid w:val="23BE679A"/>
    <w:rsid w:val="24ED1083"/>
    <w:rsid w:val="280D3271"/>
    <w:rsid w:val="28D8750C"/>
    <w:rsid w:val="29F6370B"/>
    <w:rsid w:val="2E417C65"/>
    <w:rsid w:val="31AB57F2"/>
    <w:rsid w:val="324464C8"/>
    <w:rsid w:val="33CC548E"/>
    <w:rsid w:val="33FF0338"/>
    <w:rsid w:val="37FF8B75"/>
    <w:rsid w:val="3CBD711B"/>
    <w:rsid w:val="3DB60D65"/>
    <w:rsid w:val="3DBD71CD"/>
    <w:rsid w:val="3F7FDBEE"/>
    <w:rsid w:val="3F8F7E8D"/>
    <w:rsid w:val="3FD76110"/>
    <w:rsid w:val="3FEC7F7D"/>
    <w:rsid w:val="3FFF5080"/>
    <w:rsid w:val="415A0D7F"/>
    <w:rsid w:val="42F53314"/>
    <w:rsid w:val="452814BC"/>
    <w:rsid w:val="476F0C5D"/>
    <w:rsid w:val="48D075D2"/>
    <w:rsid w:val="4A4263C2"/>
    <w:rsid w:val="4C756B27"/>
    <w:rsid w:val="4F087F42"/>
    <w:rsid w:val="50730693"/>
    <w:rsid w:val="574B2BD0"/>
    <w:rsid w:val="59911362"/>
    <w:rsid w:val="59FF2946"/>
    <w:rsid w:val="5AC72B72"/>
    <w:rsid w:val="5B993CAB"/>
    <w:rsid w:val="5C82477D"/>
    <w:rsid w:val="5EB12793"/>
    <w:rsid w:val="5FEEB2F2"/>
    <w:rsid w:val="60DE6CAD"/>
    <w:rsid w:val="6B826869"/>
    <w:rsid w:val="6BF78824"/>
    <w:rsid w:val="6CB24E03"/>
    <w:rsid w:val="6EA32FE8"/>
    <w:rsid w:val="6ECB3CA9"/>
    <w:rsid w:val="6FD440F7"/>
    <w:rsid w:val="71A33464"/>
    <w:rsid w:val="720257E1"/>
    <w:rsid w:val="73A900BB"/>
    <w:rsid w:val="73EE347C"/>
    <w:rsid w:val="77FB9E9F"/>
    <w:rsid w:val="78FA0BA9"/>
    <w:rsid w:val="7BE62C0A"/>
    <w:rsid w:val="7D4DC6A3"/>
    <w:rsid w:val="7F9B1B63"/>
    <w:rsid w:val="7FB8375B"/>
    <w:rsid w:val="7FBBED34"/>
    <w:rsid w:val="7FCE5DC4"/>
    <w:rsid w:val="7FF789EC"/>
    <w:rsid w:val="7FFC60E1"/>
    <w:rsid w:val="7FFF3412"/>
    <w:rsid w:val="8DD80127"/>
    <w:rsid w:val="AD7DBE41"/>
    <w:rsid w:val="ADAF565A"/>
    <w:rsid w:val="B5FF6A05"/>
    <w:rsid w:val="BD7DA4DA"/>
    <w:rsid w:val="BF8EB412"/>
    <w:rsid w:val="CFB65F3A"/>
    <w:rsid w:val="D77FEEB0"/>
    <w:rsid w:val="DFBBDBD9"/>
    <w:rsid w:val="DFBF4C5F"/>
    <w:rsid w:val="EAF7D497"/>
    <w:rsid w:val="EDF45FBD"/>
    <w:rsid w:val="EDFDC4A0"/>
    <w:rsid w:val="F37DD878"/>
    <w:rsid w:val="F74346D9"/>
    <w:rsid w:val="F7EFB74B"/>
    <w:rsid w:val="F97CA0A1"/>
    <w:rsid w:val="F9AE2DF8"/>
    <w:rsid w:val="FF2F0D3B"/>
    <w:rsid w:val="FF55E78F"/>
    <w:rsid w:val="FF67DE3E"/>
    <w:rsid w:val="FF7F8602"/>
    <w:rsid w:val="FF7FB561"/>
    <w:rsid w:val="FFBF4EBC"/>
    <w:rsid w:val="FFF9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pPr>
      <w:widowControl/>
      <w:adjustRightInd w:val="0"/>
      <w:snapToGrid w:val="0"/>
      <w:spacing w:after="12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styleId="3">
    <w:name w:val="Body Text First Indent 2"/>
    <w:unhideWhenUsed/>
    <w:qFormat/>
    <w:uiPriority w:val="99"/>
    <w:pPr>
      <w:widowControl w:val="0"/>
      <w:spacing w:before="100" w:beforeAutospacing="1" w:after="120" w:line="480" w:lineRule="exact"/>
      <w:ind w:firstLine="42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99"/>
    <w:rPr>
      <w:rFonts w:ascii="Tahoma" w:hAnsi="Tahoma" w:eastAsia="微软雅黑" w:cs="Tahoma"/>
      <w:sz w:val="22"/>
      <w:szCs w:val="22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1580</Characters>
  <Lines>13</Lines>
  <Paragraphs>3</Paragraphs>
  <TotalTime>3</TotalTime>
  <ScaleCrop>false</ScaleCrop>
  <LinksUpToDate>false</LinksUpToDate>
  <CharactersWithSpaces>1854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2019-03-16T17:18:00Z</dcterms:created>
  <dc:creator>win</dc:creator>
  <cp:lastModifiedBy>Lop_Nur</cp:lastModifiedBy>
  <cp:lastPrinted>2024-05-07T17:09:00Z</cp:lastPrinted>
  <dcterms:modified xsi:type="dcterms:W3CDTF">2024-05-08T11:14:26Z</dcterms:modified>
  <dc:title>四川省生态环境厅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7775A3CF74594EB586A7759B8493367D_13</vt:lpwstr>
  </property>
</Properties>
</file>