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topLinePunct/>
        <w:spacing w:line="500" w:lineRule="exact"/>
        <w:ind w:right="1232" w:rightChars="400"/>
        <w:jc w:val="left"/>
        <w:rPr>
          <w:spacing w:val="0"/>
          <w:szCs w:val="32"/>
        </w:rPr>
      </w:pPr>
      <w:bookmarkStart w:id="0" w:name="_GoBack"/>
      <w:bookmarkEnd w:id="0"/>
      <w:r>
        <w:rPr>
          <w:rFonts w:eastAsia="黑体"/>
          <w:spacing w:val="0"/>
          <w:szCs w:val="32"/>
        </w:rPr>
        <w:t>附件</w:t>
      </w:r>
    </w:p>
    <w:p>
      <w:pPr>
        <w:overflowPunct w:val="0"/>
        <w:topLinePunct/>
        <w:spacing w:line="600" w:lineRule="exact"/>
        <w:ind w:right="1232" w:rightChars="400"/>
        <w:jc w:val="left"/>
        <w:rPr>
          <w:spacing w:val="0"/>
          <w:sz w:val="36"/>
          <w:szCs w:val="36"/>
        </w:rPr>
      </w:pPr>
    </w:p>
    <w:p>
      <w:pPr>
        <w:overflowPunct w:val="0"/>
        <w:topLinePunct/>
        <w:spacing w:line="560" w:lineRule="exact"/>
        <w:jc w:val="center"/>
        <w:rPr>
          <w:rFonts w:hint="eastAsia" w:eastAsia="方正小标宋_GBK"/>
          <w:spacing w:val="0"/>
          <w:sz w:val="44"/>
          <w:szCs w:val="36"/>
        </w:rPr>
      </w:pPr>
      <w:r>
        <w:rPr>
          <w:rFonts w:hint="eastAsia" w:eastAsia="方正小标宋_GBK"/>
          <w:spacing w:val="0"/>
          <w:sz w:val="44"/>
          <w:szCs w:val="36"/>
        </w:rPr>
        <w:t>四川省</w:t>
      </w:r>
      <w:r>
        <w:rPr>
          <w:rFonts w:hint="eastAsia" w:eastAsia="方正小标宋_GBK"/>
          <w:spacing w:val="0"/>
          <w:sz w:val="44"/>
          <w:szCs w:val="36"/>
          <w:lang w:eastAsia="zh-CN"/>
        </w:rPr>
        <w:t>2025年第一批</w:t>
      </w:r>
      <w:r>
        <w:rPr>
          <w:rFonts w:hint="eastAsia" w:eastAsia="方正小标宋_GBK"/>
          <w:spacing w:val="0"/>
          <w:sz w:val="44"/>
          <w:szCs w:val="36"/>
        </w:rPr>
        <w:t>重污染天气重点行业企业绩效分级企业名单</w:t>
      </w:r>
    </w:p>
    <w:p>
      <w:pPr>
        <w:overflowPunct w:val="0"/>
        <w:topLinePunct/>
        <w:spacing w:line="560" w:lineRule="exact"/>
        <w:jc w:val="center"/>
        <w:rPr>
          <w:rFonts w:eastAsia="方正小标宋_GBK"/>
          <w:spacing w:val="0"/>
          <w:sz w:val="44"/>
          <w:szCs w:val="36"/>
        </w:rPr>
      </w:pPr>
      <w:r>
        <w:rPr>
          <w:rFonts w:hint="eastAsia" w:eastAsia="方正小标宋_GBK"/>
          <w:spacing w:val="0"/>
          <w:sz w:val="44"/>
          <w:szCs w:val="36"/>
        </w:rPr>
        <w:t>（征求意见稿）</w:t>
      </w:r>
    </w:p>
    <w:p>
      <w:pPr>
        <w:overflowPunct w:val="0"/>
        <w:topLinePunct/>
        <w:spacing w:line="240" w:lineRule="auto"/>
        <w:jc w:val="left"/>
        <w:rPr>
          <w:rFonts w:eastAsia="宋体"/>
          <w:spacing w:val="0"/>
          <w:sz w:val="21"/>
          <w:szCs w:val="24"/>
        </w:rPr>
      </w:pPr>
    </w:p>
    <w:tbl>
      <w:tblPr>
        <w:tblStyle w:val="4"/>
        <w:tblW w:w="512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342"/>
        <w:gridCol w:w="4836"/>
        <w:gridCol w:w="3626"/>
        <w:gridCol w:w="2640"/>
        <w:gridCol w:w="1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重点行业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行业分支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管控类型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泸州鑫阳钒钛钢铁有限公司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短流程钢铁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短流程钢铁工业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成都市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成都联虹钼业有限公司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通用行业（含工业锅炉/炉窑）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通用行业（锅炉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窑炉）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成都鹏辉家具有限公司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家具制造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家具制造工业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成都瑞升木业有限公司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家具制造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家具制造工业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成都市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成都英德生物医药设备有限公司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金属表面处理及热处理加工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金属表面处理及热处理加工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成都中寰流体控制设备股份有限公司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工业涂装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其他工业涂装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四川省思创建筑装饰材料有限公司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工业涂装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其他工业涂装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成都市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中合镍业有限公司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通用行业（含工业锅炉/炉窑）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通用行业（锅炉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窑炉）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荣县乐德镇石牛机砖厂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砖瓦窑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烧结砖瓦制品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广汉八方环保科技有限公司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纸制品包装印刷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四川林宏印务有限责任公司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塑料彩印软包装印刷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德阳市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四川欣美加生物医药有限公司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通用行业（含工业锅炉/炉窑）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通用行业（锅炉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窑炉）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绵阳市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四川明宏海祥科技有限公司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通用行业（含工业锅炉/炉窑）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通用行业（锅炉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窑炉）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四川资中西南水泥有限公司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水泥熟料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威远德丰建材有限公司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砖瓦窑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烧结砖瓦制品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福华通达化学股份公司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农药制造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农药制造工业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夹江县岩博仕陶瓷有限公司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建筑陶瓷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乐山市达利铭建材有限公司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砖瓦窑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烧结砖瓦制品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宜宾市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和光同程光伏科技（宜宾）有限公司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通用行业（含工业锅炉/炉窑）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通用行业（非锅炉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窑炉）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丹棱县金星陶瓷有限公司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建筑陶瓷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眉山市源源页岩砖有限公司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砖瓦窑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烧结砖瓦制品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眉山市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眉山中车紧固件科技有限公司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金属表面处理及热处理加工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金属表面处理及热处理加工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四川江化微电子材料有限公司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有机化工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有机化工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眉山市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四川省仁寿县金鹅纺织有限公司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通用行业（含工业锅炉/炉窑）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通用行业（锅炉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窑炉）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眉山市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四川天华时代锂能有限公司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通用行业（含工业锅炉/炉窑）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通用行业（锅炉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窑炉）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成都市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成都晟铭汽车零部件有限公司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塑料制品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塑料制品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成都市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成都东盛包装材料有限公司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塑料制品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塑料制品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成都市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成都世纪华通汽车部件有限公司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塑料制品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塑料制品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成都市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成都天龙意航汽车零部件有限公司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塑料制品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塑料制品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成都市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成都鑫恒发建材有限公司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水泥制品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成都市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成都一方橡塑科技有限公司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塑料制品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塑料制品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成都市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成都一汽富维海拉车灯有限公司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塑料制品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塑料制品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塑料制品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成都市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成都中广商品混凝土有限公司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水泥制品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成都市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四川省胜戈班科技有限公司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玻璃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玻璃后加工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成都市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四川鑫万川新型节能建材有限公司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塑料制品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塑料制品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成都市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四川圳通混凝土有限公司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水泥制品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泸县德宝铭心汽车技术服务有限公司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汽修行业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汽修行业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泸州大一点陶瓷有限公司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玻璃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玻璃后加工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泸州瑞隆新元素汽车销售服务有限公司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汽修行业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汽修行业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四川柏路莱科技有限公司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塑料制品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塑料制品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四川弘升汽车销售有限公司泸州分公司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汽修行业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汽修行业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德阳市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德阳金和常兴商品砼有限公司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水泥制品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德阳市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四川沪鑫源建材科技有限公司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水泥制品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德阳市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四川金路高新材料有限公司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塑料人造革与合成革制造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聚氯乙烯人造革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绵阳市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三台县程兴坤泰建材有限公司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水泥制品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绵阳市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四川爱创科技有限公司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塑料制品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塑料制品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绵阳市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盐亭县华腾建筑材料有限公司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水泥制品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内江市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内江市兴能投资有限公司（内江经开区钣喷中心）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汽修行业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汽修行业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内江市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四川金宇商品混凝土有限公司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水泥制品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内江市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威远振风建材有限公司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水泥制品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眉山市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眉山市城交建混凝土工程有限公司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水泥制品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眉山市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青神县华晟包装有限公司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塑料制品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塑料制品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眉山市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仁寿县旭昱商品混凝土有限公司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水泥制品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绩效引领性</w:t>
            </w:r>
          </w:p>
        </w:tc>
      </w:tr>
    </w:tbl>
    <w:p>
      <w:pPr>
        <w:overflowPunct w:val="0"/>
        <w:topLinePunct/>
        <w:spacing w:line="240" w:lineRule="auto"/>
        <w:jc w:val="left"/>
        <w:rPr>
          <w:rFonts w:eastAsia="宋体"/>
          <w:spacing w:val="0"/>
          <w:sz w:val="21"/>
          <w:szCs w:val="24"/>
        </w:rPr>
      </w:pPr>
    </w:p>
    <w:sectPr>
      <w:footerReference r:id="rId5" w:type="default"/>
      <w:footerReference r:id="rId6" w:type="even"/>
      <w:pgSz w:w="16838" w:h="11906" w:orient="landscape"/>
      <w:pgMar w:top="1588" w:right="1247" w:bottom="1474" w:left="1247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00000000000000000"/>
    <w:charset w:val="86"/>
    <w:family w:val="auto"/>
    <w:pitch w:val="default"/>
    <w:sig w:usb0="00000001" w:usb1="28CF0000" w:usb2="00000016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1247772372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ind w:left="308" w:leftChars="100" w:right="308" w:rightChars="100"/>
          <w:jc w:val="right"/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sdt>
          <w:sdtPr>
            <w:rPr>
              <w:rFonts w:ascii="宋体" w:hAnsi="宋体" w:eastAsia="宋体"/>
              <w:sz w:val="28"/>
              <w:szCs w:val="28"/>
            </w:rPr>
            <w:id w:val="-1"/>
          </w:sdtPr>
          <w:sdtEndPr>
            <w:rPr>
              <w:rFonts w:ascii="宋体" w:hAnsi="宋体" w:eastAsia="宋体"/>
              <w:sz w:val="28"/>
              <w:szCs w:val="28"/>
            </w:rPr>
          </w:sdtEndPr>
          <w:sdtContent>
            <w:r>
              <w:rPr>
                <w:rFonts w:ascii="宋体" w:hAnsi="宋体" w:eastAsia="宋体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/>
                <w:sz w:val="28"/>
                <w:szCs w:val="28"/>
              </w:rPr>
              <w:instrText xml:space="preserve"> PAGE   \* MERGEFORMAT </w:instrText>
            </w:r>
            <w:r>
              <w:rPr>
                <w:rFonts w:ascii="宋体" w:hAnsi="宋体" w:eastAsia="宋体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/>
                <w:sz w:val="28"/>
                <w:szCs w:val="28"/>
                <w:lang w:val="zh-CN"/>
              </w:rPr>
              <w:t>3</w:t>
            </w:r>
            <w:r>
              <w:rPr>
                <w:rFonts w:ascii="宋体" w:hAnsi="宋体" w:eastAsia="宋体"/>
                <w:sz w:val="28"/>
                <w:szCs w:val="28"/>
              </w:rPr>
              <w:fldChar w:fldCharType="end"/>
            </w:r>
          </w:sdtContent>
        </w:sdt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1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ind w:left="308" w:leftChars="100" w:right="308" w:rightChars="100"/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sdt>
          <w:sdtPr>
            <w:rPr>
              <w:rFonts w:ascii="宋体" w:hAnsi="宋体" w:eastAsia="宋体"/>
              <w:sz w:val="28"/>
              <w:szCs w:val="28"/>
            </w:rPr>
            <w:id w:val="1009797094"/>
          </w:sdtPr>
          <w:sdtEndPr>
            <w:rPr>
              <w:rFonts w:ascii="宋体" w:hAnsi="宋体" w:eastAsia="宋体"/>
              <w:sz w:val="28"/>
              <w:szCs w:val="28"/>
            </w:rPr>
          </w:sdtEndPr>
          <w:sdtContent>
            <w:r>
              <w:rPr>
                <w:rFonts w:ascii="宋体" w:hAnsi="宋体" w:eastAsia="宋体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/>
                <w:sz w:val="28"/>
                <w:szCs w:val="28"/>
              </w:rPr>
              <w:instrText xml:space="preserve"> PAGE   \* MERGEFORMAT </w:instrText>
            </w:r>
            <w:r>
              <w:rPr>
                <w:rFonts w:ascii="宋体" w:hAnsi="宋体" w:eastAsia="宋体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/>
                <w:sz w:val="28"/>
                <w:szCs w:val="28"/>
                <w:lang w:val="zh-CN"/>
              </w:rPr>
              <w:t>4</w:t>
            </w:r>
            <w:r>
              <w:rPr>
                <w:rFonts w:ascii="宋体" w:hAnsi="宋体" w:eastAsia="宋体"/>
                <w:sz w:val="28"/>
                <w:szCs w:val="28"/>
              </w:rPr>
              <w:fldChar w:fldCharType="end"/>
            </w:r>
          </w:sdtContent>
        </w:sdt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01CC"/>
    <w:rsid w:val="000C146D"/>
    <w:rsid w:val="000C2890"/>
    <w:rsid w:val="004B690D"/>
    <w:rsid w:val="00673B51"/>
    <w:rsid w:val="006C58DD"/>
    <w:rsid w:val="007524A2"/>
    <w:rsid w:val="007D5AB6"/>
    <w:rsid w:val="008006C1"/>
    <w:rsid w:val="0088008A"/>
    <w:rsid w:val="0094174D"/>
    <w:rsid w:val="00B16335"/>
    <w:rsid w:val="00BC442D"/>
    <w:rsid w:val="00C86947"/>
    <w:rsid w:val="00D42AF8"/>
    <w:rsid w:val="00D4306F"/>
    <w:rsid w:val="00D747D6"/>
    <w:rsid w:val="00DA3CB3"/>
    <w:rsid w:val="00DB5D2E"/>
    <w:rsid w:val="00EB591F"/>
    <w:rsid w:val="00EF234D"/>
    <w:rsid w:val="01856881"/>
    <w:rsid w:val="064F0082"/>
    <w:rsid w:val="068F00E1"/>
    <w:rsid w:val="16E401CC"/>
    <w:rsid w:val="1AB04D0D"/>
    <w:rsid w:val="22491C56"/>
    <w:rsid w:val="29907C3F"/>
    <w:rsid w:val="2BE412CA"/>
    <w:rsid w:val="2BF77F01"/>
    <w:rsid w:val="2D827D1E"/>
    <w:rsid w:val="2FC9B68A"/>
    <w:rsid w:val="34EC4C37"/>
    <w:rsid w:val="36274E79"/>
    <w:rsid w:val="38A8133A"/>
    <w:rsid w:val="39DB03B0"/>
    <w:rsid w:val="3D5E0C45"/>
    <w:rsid w:val="3E8527A2"/>
    <w:rsid w:val="47A8519E"/>
    <w:rsid w:val="492905A3"/>
    <w:rsid w:val="49F8204D"/>
    <w:rsid w:val="4A015677"/>
    <w:rsid w:val="4A799B96"/>
    <w:rsid w:val="4DAF4C6A"/>
    <w:rsid w:val="514F07F2"/>
    <w:rsid w:val="5787DF48"/>
    <w:rsid w:val="5E0F1B60"/>
    <w:rsid w:val="613E2453"/>
    <w:rsid w:val="6839B30F"/>
    <w:rsid w:val="6BCFBD2C"/>
    <w:rsid w:val="6D717C1E"/>
    <w:rsid w:val="6F15FF1D"/>
    <w:rsid w:val="6FFF4A23"/>
    <w:rsid w:val="73FDAEB5"/>
    <w:rsid w:val="759F3666"/>
    <w:rsid w:val="75DB226C"/>
    <w:rsid w:val="76F42193"/>
    <w:rsid w:val="79AC5FC4"/>
    <w:rsid w:val="79F7AE67"/>
    <w:rsid w:val="7B1240D2"/>
    <w:rsid w:val="7DBB6053"/>
    <w:rsid w:val="7EED9987"/>
    <w:rsid w:val="7F6916AB"/>
    <w:rsid w:val="7FBC7DB5"/>
    <w:rsid w:val="7FBF4313"/>
    <w:rsid w:val="7FED29BE"/>
    <w:rsid w:val="97DB10A7"/>
    <w:rsid w:val="9FF7828C"/>
    <w:rsid w:val="B9F7FD85"/>
    <w:rsid w:val="CF7A616F"/>
    <w:rsid w:val="EF9B5CB2"/>
    <w:rsid w:val="EFBEB05B"/>
    <w:rsid w:val="EFFB6A2E"/>
    <w:rsid w:val="F3CD8159"/>
    <w:rsid w:val="F6EF8715"/>
    <w:rsid w:val="F6FED198"/>
    <w:rsid w:val="F7F8FB3A"/>
    <w:rsid w:val="FADF84F6"/>
    <w:rsid w:val="FF7E2329"/>
    <w:rsid w:val="FFB75AC4"/>
    <w:rsid w:val="FF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character" w:styleId="7">
    <w:name w:val="Hyperlink"/>
    <w:qFormat/>
    <w:uiPriority w:val="0"/>
    <w:rPr>
      <w:rFonts w:ascii="Times New Roman" w:hAnsi="Times New Roman" w:eastAsia="宋体" w:cs="Times New Roman"/>
      <w:color w:val="0563C1"/>
      <w:u w:val="single"/>
    </w:rPr>
  </w:style>
  <w:style w:type="character" w:customStyle="1" w:styleId="8">
    <w:name w:val="页眉 字符"/>
    <w:basedOn w:val="5"/>
    <w:link w:val="3"/>
    <w:qFormat/>
    <w:uiPriority w:val="0"/>
    <w:rPr>
      <w:rFonts w:eastAsia="仿宋_GB2312"/>
      <w:spacing w:val="-6"/>
      <w:kern w:val="2"/>
      <w:sz w:val="18"/>
      <w:szCs w:val="18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31"/>
    <w:basedOn w:val="5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12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6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81"/>
    <w:basedOn w:val="5"/>
    <w:qFormat/>
    <w:uiPriority w:val="0"/>
    <w:rPr>
      <w:rFonts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7">
    <w:name w:val="font5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208</Words>
  <Characters>1190</Characters>
  <Lines>9</Lines>
  <Paragraphs>2</Paragraphs>
  <TotalTime>0</TotalTime>
  <ScaleCrop>false</ScaleCrop>
  <LinksUpToDate>false</LinksUpToDate>
  <CharactersWithSpaces>1396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2022-07-31T00:18:00Z</dcterms:created>
  <dc:creator>Administrator</dc:creator>
  <cp:lastModifiedBy>user</cp:lastModifiedBy>
  <cp:lastPrinted>2024-07-21T09:58:00Z</cp:lastPrinted>
  <dcterms:modified xsi:type="dcterms:W3CDTF">2025-04-30T15:31:12Z</dcterms:modified>
  <dc:title>附件n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41F988ABB5ED02E22E9210680B55EC26</vt:lpwstr>
  </property>
</Properties>
</file>