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spacing w:line="54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bookmarkStart w:id="0" w:name="_GoBack"/>
      <w:r>
        <w:rPr>
          <w:rFonts w:hint="eastAsia" w:ascii="Times New Roman" w:hAnsi="Times New Roman" w:eastAsia="方正小标宋简体" w:cs="宋体"/>
          <w:kern w:val="0"/>
          <w:sz w:val="44"/>
          <w:szCs w:val="32"/>
        </w:rPr>
        <w:t>四川省生态环境厅政府信息公开申请表</w:t>
      </w:r>
    </w:p>
    <w:bookmarkEnd w:id="0"/>
    <w:p>
      <w:pPr>
        <w:overflowPunct w:val="0"/>
        <w:topLinePunct/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8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547"/>
        <w:gridCol w:w="551"/>
        <w:gridCol w:w="1545"/>
        <w:gridCol w:w="386"/>
        <w:gridCol w:w="1496"/>
        <w:gridCol w:w="864"/>
        <w:gridCol w:w="217"/>
        <w:gridCol w:w="919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restart"/>
            <w:noWrap/>
            <w:textDirection w:val="tbRlV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ind w:firstLine="480" w:firstLineChars="15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40"/>
                <w:kern w:val="0"/>
                <w:sz w:val="24"/>
              </w:rPr>
              <w:t>申请人信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息</w:t>
            </w:r>
          </w:p>
        </w:tc>
        <w:tc>
          <w:tcPr>
            <w:tcW w:w="547" w:type="dxa"/>
            <w:vMerge w:val="restart"/>
            <w:noWrap/>
            <w:textDirection w:val="tbRlV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公  民</w:t>
            </w: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姓名*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联系电话*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证件名称*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证件号码*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联系地址*</w:t>
            </w:r>
          </w:p>
        </w:tc>
        <w:tc>
          <w:tcPr>
            <w:tcW w:w="5622" w:type="dxa"/>
            <w:gridSpan w:val="6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邮编*</w:t>
            </w:r>
          </w:p>
        </w:tc>
        <w:tc>
          <w:tcPr>
            <w:tcW w:w="5622" w:type="dxa"/>
            <w:gridSpan w:val="6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restart"/>
            <w:noWrap/>
            <w:textDirection w:val="tbRlV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法人/其他组织</w:t>
            </w: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单位名称*</w:t>
            </w:r>
          </w:p>
        </w:tc>
        <w:tc>
          <w:tcPr>
            <w:tcW w:w="5622" w:type="dxa"/>
            <w:gridSpan w:val="6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统一社会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信用代码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*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联系人*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联系电话*</w:t>
            </w:r>
          </w:p>
        </w:tc>
        <w:tc>
          <w:tcPr>
            <w:tcW w:w="2746" w:type="dxa"/>
            <w:gridSpan w:val="3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联系地址*</w:t>
            </w:r>
          </w:p>
        </w:tc>
        <w:tc>
          <w:tcPr>
            <w:tcW w:w="5622" w:type="dxa"/>
            <w:gridSpan w:val="6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邮编*</w:t>
            </w:r>
          </w:p>
        </w:tc>
        <w:tc>
          <w:tcPr>
            <w:tcW w:w="5622" w:type="dxa"/>
            <w:gridSpan w:val="6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restart"/>
            <w:noWrap/>
            <w:textDirection w:val="tbRlV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ind w:firstLine="640" w:firstLineChars="200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40"/>
                <w:kern w:val="0"/>
                <w:sz w:val="24"/>
              </w:rPr>
              <w:t>申请公开内容</w:t>
            </w:r>
          </w:p>
        </w:tc>
        <w:tc>
          <w:tcPr>
            <w:tcW w:w="8265" w:type="dxa"/>
            <w:gridSpan w:val="9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信息名称*</w:t>
            </w:r>
          </w:p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noWrap/>
            <w:textDirection w:val="tbRlV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ind w:firstLine="640" w:firstLineChars="200"/>
              <w:rPr>
                <w:rFonts w:ascii="Times New Roman" w:hAnsi="Times New Roman" w:eastAsia="仿宋_GB2312" w:cs="宋体"/>
                <w:spacing w:val="40"/>
                <w:kern w:val="0"/>
                <w:sz w:val="24"/>
              </w:rPr>
            </w:pPr>
          </w:p>
        </w:tc>
        <w:tc>
          <w:tcPr>
            <w:tcW w:w="8265" w:type="dxa"/>
            <w:gridSpan w:val="9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文 号</w:t>
            </w:r>
          </w:p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Merge w:val="continue"/>
            <w:noWrap/>
            <w:textDirection w:val="tbRlV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spacing w:val="40"/>
                <w:kern w:val="0"/>
                <w:sz w:val="24"/>
              </w:rPr>
            </w:pPr>
          </w:p>
        </w:tc>
        <w:tc>
          <w:tcPr>
            <w:tcW w:w="8265" w:type="dxa"/>
            <w:gridSpan w:val="9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内容描述*</w:t>
            </w:r>
          </w:p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信息用途*</w:t>
            </w:r>
          </w:p>
        </w:tc>
        <w:tc>
          <w:tcPr>
            <w:tcW w:w="7718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ind w:left="160" w:leftChars="76"/>
              <w:rPr>
                <w:rFonts w:ascii="Times New Roman" w:hAnsi="Times New Roman" w:eastAsia="仿宋_GB2312" w:cs="宋体"/>
                <w:spacing w:val="4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40"/>
                <w:kern w:val="0"/>
                <w:sz w:val="24"/>
              </w:rPr>
              <w:t>信息介质</w:t>
            </w:r>
          </w:p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ind w:left="160" w:leftChars="76"/>
              <w:rPr>
                <w:rFonts w:ascii="Times New Roman" w:hAnsi="Times New Roman" w:eastAsia="仿宋_GB2312" w:cs="宋体"/>
                <w:spacing w:val="4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40"/>
                <w:kern w:val="0"/>
                <w:sz w:val="24"/>
              </w:rPr>
              <w:t>*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纸质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vMerge w:val="restart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40"/>
                <w:kern w:val="0"/>
                <w:sz w:val="24"/>
              </w:rPr>
              <w:t>获取方式*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邮寄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电子文件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vMerge w:val="continue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vMerge w:val="continue"/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自行领取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265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widowControl/>
              <w:overflowPunct w:val="0"/>
              <w:topLinePunct/>
              <w:adjustRightInd w:val="0"/>
              <w:snapToGrid w:val="0"/>
              <w:spacing w:line="38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</w:tbl>
    <w:p>
      <w:pPr>
        <w:overflowPunct w:val="0"/>
        <w:topLinePunct/>
        <w:spacing w:line="320" w:lineRule="exact"/>
        <w:rPr>
          <w:rFonts w:ascii="Times New Roman" w:hAnsi="Times New Roman" w:eastAsia="仿宋_GB2312" w:cs="宋体"/>
          <w:kern w:val="0"/>
          <w:sz w:val="24"/>
        </w:rPr>
      </w:pPr>
      <w:r>
        <w:rPr>
          <w:rFonts w:hint="eastAsia" w:ascii="Times New Roman" w:hAnsi="Times New Roman" w:eastAsia="仿宋_GB2312" w:cs="宋体"/>
          <w:kern w:val="0"/>
          <w:sz w:val="24"/>
        </w:rPr>
        <w:t>填写说明：</w:t>
      </w:r>
      <w:r>
        <w:rPr>
          <w:rFonts w:hint="eastAsia" w:ascii="Times New Roman" w:hAnsi="Times New Roman"/>
        </w:rPr>
        <w:t>1、</w:t>
      </w:r>
      <w:r>
        <w:rPr>
          <w:rFonts w:hint="eastAsia" w:ascii="Times New Roman" w:hAnsi="Times New Roman" w:eastAsia="仿宋_GB2312" w:cs="宋体"/>
          <w:kern w:val="0"/>
          <w:sz w:val="24"/>
        </w:rPr>
        <w:t>请如实填写，*为必填项；</w:t>
      </w:r>
    </w:p>
    <w:p>
      <w:pPr>
        <w:overflowPunct w:val="0"/>
        <w:topLinePunct/>
        <w:spacing w:line="320" w:lineRule="exact"/>
        <w:rPr>
          <w:rFonts w:ascii="Times New Roman" w:hAnsi="Times New Roman" w:eastAsia="仿宋_GB2312" w:cs="宋体"/>
          <w:kern w:val="0"/>
          <w:sz w:val="24"/>
        </w:rPr>
      </w:pPr>
      <w:r>
        <w:rPr>
          <w:rFonts w:hint="eastAsia" w:ascii="Times New Roman" w:hAnsi="Times New Roman" w:eastAsia="仿宋_GB2312" w:cs="宋体"/>
          <w:kern w:val="0"/>
          <w:sz w:val="24"/>
        </w:rPr>
        <w:t xml:space="preserve">          2、请在信息介质一栏的相应格子里打“√”；</w:t>
      </w:r>
    </w:p>
    <w:p>
      <w:pPr>
        <w:overflowPunct w:val="0"/>
        <w:topLinePunct/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24"/>
        </w:rPr>
        <w:t xml:space="preserve">          3、请在获取方式一栏的相应格子里打“√”，并填写联系方式。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50B16"/>
    <w:rsid w:val="444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2020-09-22T01:13:00Z</dcterms:created>
  <dc:creator>stellar</dc:creator>
  <cp:lastModifiedBy>stellar</cp:lastModifiedBy>
  <dcterms:modified xsi:type="dcterms:W3CDTF">2020-09-22T01:14:49Z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